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7A41" w14:textId="701B5D39" w:rsidR="00861DF9" w:rsidRPr="00861DF9" w:rsidRDefault="00861DF9" w:rsidP="00861DF9">
      <w:pPr>
        <w:suppressAutoHyphens w:val="0"/>
        <w:rPr>
          <w:b/>
          <w:bCs/>
          <w:sz w:val="18"/>
          <w:szCs w:val="18"/>
        </w:rPr>
      </w:pPr>
      <w:r w:rsidRPr="00861DF9">
        <w:rPr>
          <w:rFonts w:eastAsiaTheme="minorHAnsi" w:cs="Arial"/>
          <w:b/>
          <w:bCs/>
          <w:sz w:val="18"/>
          <w:szCs w:val="18"/>
        </w:rPr>
        <w:t xml:space="preserve">Partijen: </w:t>
      </w:r>
    </w:p>
    <w:p w14:paraId="27A07A42"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43" w14:textId="77777777" w:rsidR="00861DF9" w:rsidRPr="00861DF9" w:rsidRDefault="00861DF9" w:rsidP="00861DF9">
      <w:pPr>
        <w:widowControl/>
        <w:numPr>
          <w:ilvl w:val="0"/>
          <w:numId w:val="16"/>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&lt;NAAM OPDRACHTGEVER&gt;, gevestigd te &lt;PLAATS EN POSTCODE&gt; aan de &lt;ADRES&gt;, rechtsgeldig vertegenwoordigd door &lt;NAAM&gt;, hierna te noemen: “</w:t>
      </w:r>
      <w:r w:rsidRPr="00861DF9">
        <w:rPr>
          <w:rFonts w:eastAsiaTheme="minorHAnsi" w:cs="Arial"/>
          <w:b/>
          <w:bCs/>
          <w:sz w:val="18"/>
          <w:szCs w:val="18"/>
        </w:rPr>
        <w:t>Opdrachtgever</w:t>
      </w:r>
      <w:r w:rsidRPr="00861DF9">
        <w:rPr>
          <w:rFonts w:eastAsiaTheme="minorHAnsi" w:cs="Arial"/>
          <w:sz w:val="18"/>
          <w:szCs w:val="18"/>
        </w:rPr>
        <w:t xml:space="preserve">”; </w:t>
      </w:r>
    </w:p>
    <w:p w14:paraId="27A07A44" w14:textId="77777777" w:rsidR="00861DF9" w:rsidRPr="00861DF9" w:rsidRDefault="00861DF9" w:rsidP="00861DF9">
      <w:pPr>
        <w:widowControl/>
        <w:suppressAutoHyphens w:val="0"/>
        <w:adjustRightInd w:val="0"/>
        <w:ind w:left="360"/>
        <w:textAlignment w:val="auto"/>
        <w:rPr>
          <w:rFonts w:eastAsiaTheme="minorHAnsi" w:cs="Arial"/>
          <w:sz w:val="18"/>
          <w:szCs w:val="18"/>
        </w:rPr>
      </w:pPr>
      <w:r w:rsidRPr="00861DF9">
        <w:rPr>
          <w:rFonts w:eastAsiaTheme="minorHAnsi" w:cs="Arial"/>
          <w:sz w:val="18"/>
          <w:szCs w:val="18"/>
        </w:rPr>
        <w:br/>
        <w:t xml:space="preserve">en </w:t>
      </w:r>
    </w:p>
    <w:p w14:paraId="27A07A45"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46" w14:textId="77777777" w:rsidR="00861DF9" w:rsidRPr="00861DF9" w:rsidRDefault="00861DF9" w:rsidP="00861DF9">
      <w:pPr>
        <w:widowControl/>
        <w:numPr>
          <w:ilvl w:val="0"/>
          <w:numId w:val="16"/>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&lt;NAAM OPDRACHTNEMER&gt;), gevestigd te &lt;PLAATS EN POSTCODE&gt; aan de &lt;ADRES&gt;, hierna te noemen: “</w:t>
      </w:r>
      <w:r w:rsidRPr="00861DF9">
        <w:rPr>
          <w:rFonts w:eastAsiaTheme="minorHAnsi" w:cs="Arial"/>
          <w:b/>
          <w:bCs/>
          <w:sz w:val="18"/>
          <w:szCs w:val="18"/>
        </w:rPr>
        <w:t>Opdrachtnemer</w:t>
      </w:r>
      <w:r w:rsidRPr="00861DF9">
        <w:rPr>
          <w:rFonts w:eastAsiaTheme="minorHAnsi" w:cs="Arial"/>
          <w:sz w:val="18"/>
          <w:szCs w:val="18"/>
        </w:rPr>
        <w:t xml:space="preserve">”; </w:t>
      </w:r>
    </w:p>
    <w:p w14:paraId="27A07A47" w14:textId="77777777" w:rsidR="00861DF9" w:rsidRPr="00861DF9" w:rsidRDefault="00861DF9" w:rsidP="00861DF9">
      <w:pPr>
        <w:widowControl/>
        <w:suppressAutoHyphens w:val="0"/>
        <w:adjustRightInd w:val="0"/>
        <w:ind w:left="360"/>
        <w:textAlignment w:val="auto"/>
        <w:rPr>
          <w:rFonts w:eastAsiaTheme="minorHAnsi" w:cs="Arial"/>
          <w:sz w:val="18"/>
          <w:szCs w:val="18"/>
        </w:rPr>
      </w:pPr>
    </w:p>
    <w:p w14:paraId="27A07A48"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gezamenlijk te noemen: “</w:t>
      </w:r>
      <w:r w:rsidRPr="00861DF9">
        <w:rPr>
          <w:rFonts w:eastAsiaTheme="minorHAnsi" w:cs="Arial"/>
          <w:b/>
          <w:bCs/>
          <w:sz w:val="18"/>
          <w:szCs w:val="18"/>
        </w:rPr>
        <w:t>Partijen</w:t>
      </w:r>
      <w:r w:rsidRPr="00861DF9">
        <w:rPr>
          <w:rFonts w:eastAsiaTheme="minorHAnsi" w:cs="Arial"/>
          <w:sz w:val="18"/>
          <w:szCs w:val="18"/>
        </w:rPr>
        <w:t xml:space="preserve">”; </w:t>
      </w:r>
    </w:p>
    <w:p w14:paraId="27A07A49"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4A"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Overwegende dat: </w:t>
      </w:r>
      <w:r w:rsidRPr="00861DF9">
        <w:rPr>
          <w:rFonts w:eastAsiaTheme="minorHAnsi" w:cs="Arial"/>
          <w:b/>
          <w:bCs/>
          <w:sz w:val="18"/>
          <w:szCs w:val="18"/>
        </w:rPr>
        <w:br/>
      </w:r>
    </w:p>
    <w:p w14:paraId="27A07A4B"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Opdrachtgever werkzaam is als sportorganisatie in de sector sport &amp; bewegen;</w:t>
      </w:r>
    </w:p>
    <w:p w14:paraId="27A07A4C"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Opdrachtgever in het kader hiervan behoefte heeft aan &lt;OMSCHRIJVING WERKZAAMHEDEN&gt;;</w:t>
      </w:r>
    </w:p>
    <w:p w14:paraId="27A07A4D"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 xml:space="preserve">Opdrachtnemer als zodanig in staat en bereid is deze werkzaamheden uit te voeren; </w:t>
      </w:r>
    </w:p>
    <w:p w14:paraId="27A07A4E"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Partijen uitsluitend met elkaar wensen te contracteren op basis van een overeenkomst van opdracht in de zin van artikel 7:400 e.v. BW;</w:t>
      </w:r>
    </w:p>
    <w:p w14:paraId="27A07A4F"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highlight w:val="yellow"/>
        </w:rPr>
        <w:t xml:space="preserve">Partijen ervoor kiezen om in voorkomende gevallen de fictieve dienstbetrekking gelijkgestelden zoals bedoeld in artikel 2c Uitvoeringsbesluit Loonbelasting 1965 en artikel 5 van het Besluit aanwijzing gevallen waarin arbeidsverhouding als dienstbetrekking wordt beschouwd (Besluit van 24 december 1986, Stb. 1986, 655), buiten toepassing te laten en daartoe deze overeenkomst opstellen en ondertekenen voordat uitbetaling plaatsvindt; </w:t>
      </w:r>
    </w:p>
    <w:p w14:paraId="27A07A50" w14:textId="77777777" w:rsidR="00861DF9" w:rsidRPr="00861DF9" w:rsidRDefault="00861DF9" w:rsidP="00D814A8">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 xml:space="preserve">Deze overeenkomst gebaseerd is op de door de Belastingdienst op </w:t>
      </w:r>
      <w:r w:rsidR="00D814A8" w:rsidRPr="00D814A8">
        <w:rPr>
          <w:rFonts w:eastAsiaTheme="minorHAnsi" w:cs="Arial"/>
          <w:sz w:val="18"/>
          <w:szCs w:val="18"/>
        </w:rPr>
        <w:t>7 oktober 2022 onder nummer 90522.95622.1.0 beoordeelde overeenkomst</w:t>
      </w:r>
      <w:r w:rsidRPr="00861DF9">
        <w:rPr>
          <w:rFonts w:eastAsiaTheme="minorHAnsi" w:cs="Arial"/>
          <w:sz w:val="18"/>
          <w:szCs w:val="18"/>
        </w:rPr>
        <w:t>;</w:t>
      </w:r>
    </w:p>
    <w:p w14:paraId="27A07A51" w14:textId="77777777" w:rsidR="00861DF9" w:rsidRPr="00861DF9" w:rsidRDefault="00861DF9" w:rsidP="00861DF9">
      <w:pPr>
        <w:widowControl/>
        <w:numPr>
          <w:ilvl w:val="0"/>
          <w:numId w:val="17"/>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 xml:space="preserve">Partijen de voorwaarden waaronder Opdrachtnemer voor Opdrachtgever zijn werkzaamheden zal verrichten, in deze overeenkomst wensen vast te leggen. </w:t>
      </w:r>
      <w:r w:rsidRPr="00861DF9">
        <w:rPr>
          <w:rFonts w:eastAsiaTheme="minorHAnsi" w:cs="Arial"/>
          <w:sz w:val="18"/>
          <w:szCs w:val="18"/>
        </w:rPr>
        <w:br/>
      </w:r>
    </w:p>
    <w:p w14:paraId="27A07A52"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Partijen komen het volgende overeen: </w:t>
      </w:r>
    </w:p>
    <w:p w14:paraId="27A07A53"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br/>
        <w:t xml:space="preserve">Artikel 1 De opdracht </w:t>
      </w:r>
    </w:p>
    <w:p w14:paraId="27A07A54"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1.1</w:t>
      </w:r>
      <w:r w:rsidRPr="00861DF9">
        <w:rPr>
          <w:rFonts w:eastAsiaTheme="minorHAnsi" w:cs="Arial"/>
          <w:sz w:val="18"/>
          <w:szCs w:val="18"/>
        </w:rPr>
        <w:tab/>
        <w:t>Opdrachtnemer verplicht zich voor de duur van de overeenkomst de navolgende werkzaamheden te verrichten &lt;OMSCHRIJVING OPDRACHT OF DIENSTEN&gt;: …………………………………………………………………………………………………………………………………………………………………………………………………………………………</w:t>
      </w:r>
    </w:p>
    <w:p w14:paraId="27A07A55"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1.2</w:t>
      </w:r>
      <w:r w:rsidRPr="00861DF9">
        <w:rPr>
          <w:rFonts w:eastAsiaTheme="minorHAnsi" w:cs="Arial"/>
          <w:sz w:val="18"/>
          <w:szCs w:val="18"/>
        </w:rPr>
        <w:tab/>
        <w:t>Deze opdracht wordt met Opdrachtnemer gesloten met het oog op de inzet van Opdrachtnemer om naar beste kunnen en naar eigen inzicht en onder eigen verantwoordelijkheid invulling aan de overeengekomen opdracht te geven.</w:t>
      </w:r>
    </w:p>
    <w:p w14:paraId="27A07A56"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p>
    <w:p w14:paraId="27A07A57"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highlight w:val="yellow"/>
        </w:rPr>
        <w:t>1.3</w:t>
      </w:r>
      <w:r w:rsidRPr="00861DF9">
        <w:rPr>
          <w:rFonts w:eastAsiaTheme="minorHAnsi" w:cs="Arial"/>
          <w:sz w:val="18"/>
          <w:szCs w:val="18"/>
          <w:highlight w:val="yellow"/>
        </w:rPr>
        <w:tab/>
        <w:t xml:space="preserve">Indien en </w:t>
      </w:r>
      <w:proofErr w:type="spellStart"/>
      <w:r w:rsidRPr="00861DF9">
        <w:rPr>
          <w:rFonts w:eastAsiaTheme="minorHAnsi" w:cs="Arial"/>
          <w:sz w:val="18"/>
          <w:szCs w:val="18"/>
          <w:highlight w:val="yellow"/>
        </w:rPr>
        <w:t>voorzover</w:t>
      </w:r>
      <w:proofErr w:type="spellEnd"/>
      <w:r w:rsidRPr="00861DF9">
        <w:rPr>
          <w:rFonts w:eastAsiaTheme="minorHAnsi" w:cs="Arial"/>
          <w:sz w:val="18"/>
          <w:szCs w:val="18"/>
          <w:highlight w:val="yellow"/>
        </w:rPr>
        <w:t xml:space="preserve"> deze overeenkomst van opdracht ziet op werkzaamheden die binnen de organisatie van Opdrachtgever ook (deels of geheel) worden verricht door medewerkers die in dienstbetrekking werkzaam zijn, blijkt uit de volgende organisatorische afspraken waarom de positie van Opdrachtnemer zich onderscheidt van een werknemer</w:t>
      </w:r>
      <w:r w:rsidRPr="00861DF9">
        <w:rPr>
          <w:rFonts w:eastAsiaTheme="minorHAnsi" w:cs="Arial"/>
          <w:sz w:val="18"/>
          <w:szCs w:val="18"/>
          <w:highlight w:val="yellow"/>
          <w:vertAlign w:val="superscript"/>
        </w:rPr>
        <w:footnoteReference w:id="1"/>
      </w:r>
      <w:r w:rsidRPr="00861DF9">
        <w:rPr>
          <w:rFonts w:eastAsiaTheme="minorHAnsi" w:cs="Arial"/>
          <w:sz w:val="18"/>
          <w:szCs w:val="18"/>
          <w:highlight w:val="yellow"/>
        </w:rPr>
        <w:t>:</w:t>
      </w:r>
      <w:r w:rsidRPr="00861DF9">
        <w:rPr>
          <w:rFonts w:eastAsiaTheme="minorHAnsi" w:cs="Arial"/>
          <w:sz w:val="18"/>
          <w:szCs w:val="18"/>
        </w:rPr>
        <w:br/>
        <w:t>……………………………………………………………………………………………………………</w:t>
      </w:r>
    </w:p>
    <w:p w14:paraId="27A07A58" w14:textId="77777777" w:rsidR="00861DF9" w:rsidRPr="00861DF9" w:rsidRDefault="00861DF9" w:rsidP="00861DF9">
      <w:pPr>
        <w:widowControl/>
        <w:suppressAutoHyphens w:val="0"/>
        <w:adjustRightInd w:val="0"/>
        <w:ind w:left="705"/>
        <w:textAlignment w:val="auto"/>
        <w:rPr>
          <w:rFonts w:eastAsiaTheme="minorHAnsi" w:cs="Arial"/>
          <w:i/>
          <w:sz w:val="18"/>
          <w:szCs w:val="18"/>
        </w:rPr>
      </w:pPr>
      <w:r w:rsidRPr="00861DF9">
        <w:rPr>
          <w:rFonts w:eastAsiaTheme="minorHAnsi" w:cs="Arial"/>
          <w:sz w:val="18"/>
          <w:szCs w:val="18"/>
        </w:rPr>
        <w:t>………………………………………………………………………………………</w:t>
      </w:r>
      <w:r>
        <w:rPr>
          <w:rFonts w:eastAsiaTheme="minorHAnsi" w:cs="Arial"/>
          <w:sz w:val="18"/>
          <w:szCs w:val="18"/>
        </w:rPr>
        <w:t>……………………</w:t>
      </w:r>
    </w:p>
    <w:p w14:paraId="27A07A59" w14:textId="77777777" w:rsidR="00861DF9" w:rsidRPr="00861DF9" w:rsidRDefault="00861DF9" w:rsidP="00861DF9">
      <w:pPr>
        <w:widowControl/>
        <w:suppressAutoHyphens w:val="0"/>
        <w:adjustRightInd w:val="0"/>
        <w:textAlignment w:val="auto"/>
        <w:rPr>
          <w:rFonts w:eastAsiaTheme="minorHAnsi" w:cs="Arial"/>
          <w:b/>
          <w:bCs/>
          <w:sz w:val="18"/>
          <w:szCs w:val="18"/>
        </w:rPr>
      </w:pPr>
    </w:p>
    <w:p w14:paraId="27A07A5A"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2 Uitvoering van de opdracht </w:t>
      </w:r>
    </w:p>
    <w:p w14:paraId="27A07A5B" w14:textId="77777777" w:rsidR="00861DF9" w:rsidRPr="00861DF9" w:rsidRDefault="00861DF9" w:rsidP="00861DF9">
      <w:pPr>
        <w:widowControl/>
        <w:suppressAutoHyphens w:val="0"/>
        <w:adjustRightInd w:val="0"/>
        <w:ind w:left="705" w:hanging="705"/>
        <w:textAlignment w:val="auto"/>
        <w:rPr>
          <w:rFonts w:eastAsiaTheme="minorHAnsi" w:cs="Arial"/>
          <w:sz w:val="18"/>
          <w:szCs w:val="18"/>
          <w:highlight w:val="yellow"/>
        </w:rPr>
      </w:pPr>
      <w:r w:rsidRPr="00861DF9">
        <w:rPr>
          <w:rFonts w:eastAsiaTheme="minorHAnsi" w:cs="Arial"/>
          <w:sz w:val="18"/>
          <w:szCs w:val="18"/>
        </w:rPr>
        <w:t>2.1</w:t>
      </w:r>
      <w:r w:rsidRPr="00861DF9">
        <w:rPr>
          <w:rFonts w:eastAsiaTheme="minorHAnsi" w:cs="Arial"/>
          <w:sz w:val="18"/>
          <w:szCs w:val="18"/>
        </w:rPr>
        <w:tab/>
      </w:r>
      <w:r w:rsidRPr="00861DF9">
        <w:rPr>
          <w:rFonts w:eastAsiaTheme="minorHAnsi" w:cs="Arial"/>
          <w:sz w:val="18"/>
          <w:szCs w:val="18"/>
          <w:highlight w:val="yellow"/>
        </w:rPr>
        <w:t xml:space="preserve">Opdrachtnemer accepteert de opdracht en aanvaardt daarmee de volle verantwoordelijkheid voor het op juiste wijze uitvoeren van de overeengekomen werkzaamheden. </w:t>
      </w:r>
    </w:p>
    <w:p w14:paraId="27A07A5C"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D814A8">
        <w:rPr>
          <w:rFonts w:eastAsiaTheme="minorHAnsi" w:cs="Arial"/>
          <w:sz w:val="18"/>
          <w:szCs w:val="18"/>
        </w:rPr>
        <w:t>2.2.</w:t>
      </w:r>
      <w:r w:rsidRPr="00D814A8">
        <w:rPr>
          <w:rFonts w:eastAsiaTheme="minorHAnsi" w:cs="Arial"/>
          <w:sz w:val="18"/>
          <w:szCs w:val="18"/>
        </w:rPr>
        <w:tab/>
      </w:r>
      <w:r w:rsidRPr="00861DF9">
        <w:rPr>
          <w:rFonts w:eastAsiaTheme="minorHAnsi" w:cs="Arial"/>
          <w:sz w:val="18"/>
          <w:szCs w:val="18"/>
          <w:highlight w:val="yellow"/>
        </w:rPr>
        <w:t>Opdrachtnemer deelt zijn werkzaamheden zelfstandig in. Wel vindt, voor zover dat voor de uitvoering van de opdracht nodig is, afstemming met Opdrachtgever plaats in geval van samenwerking met anderen, zodat deze optimaal zal verlopen. Partijen bepalen in onderling overleg wanneer de werkzaamheden worden uitgevoerd. Indien noodzakelijk voor de werkzaamheden richt Opdrachtnemer zich naar de tijdsblokken (trainingen, wedstrijden) bij Opdrachtgever.</w:t>
      </w:r>
      <w:r w:rsidRPr="00861DF9">
        <w:rPr>
          <w:rFonts w:eastAsiaTheme="minorHAnsi" w:cs="Arial"/>
          <w:sz w:val="18"/>
          <w:szCs w:val="18"/>
        </w:rPr>
        <w:t xml:space="preserve"> </w:t>
      </w:r>
    </w:p>
    <w:p w14:paraId="27A07A5D"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lastRenderedPageBreak/>
        <w:t xml:space="preserve">2.3. </w:t>
      </w:r>
      <w:r w:rsidRPr="00861DF9">
        <w:rPr>
          <w:rFonts w:eastAsiaTheme="minorHAnsi" w:cs="Arial"/>
          <w:sz w:val="18"/>
          <w:szCs w:val="18"/>
        </w:rPr>
        <w:tab/>
        <w:t xml:space="preserve">Opdrachtgever verstrekt Opdrachtnemer alle bevoegdheid en informatie benodigd voor een goede uitvoering van de opdracht. </w:t>
      </w:r>
    </w:p>
    <w:p w14:paraId="27A07A5E" w14:textId="77777777" w:rsidR="00861DF9" w:rsidRPr="00861DF9" w:rsidRDefault="00861DF9" w:rsidP="00861DF9">
      <w:pPr>
        <w:widowControl/>
        <w:suppressAutoHyphens w:val="0"/>
        <w:adjustRightInd w:val="0"/>
        <w:ind w:left="705" w:hanging="705"/>
        <w:textAlignment w:val="auto"/>
        <w:rPr>
          <w:rFonts w:eastAsiaTheme="minorHAnsi" w:cs="Arial"/>
          <w:color w:val="000000"/>
          <w:sz w:val="18"/>
          <w:szCs w:val="18"/>
        </w:rPr>
      </w:pPr>
      <w:r w:rsidRPr="00861DF9">
        <w:rPr>
          <w:rFonts w:eastAsiaTheme="minorHAnsi" w:cs="Arial"/>
          <w:sz w:val="18"/>
          <w:szCs w:val="18"/>
        </w:rPr>
        <w:t>2.4.</w:t>
      </w:r>
      <w:r w:rsidRPr="00861DF9">
        <w:rPr>
          <w:rFonts w:eastAsiaTheme="minorHAnsi" w:cs="Arial"/>
          <w:sz w:val="18"/>
          <w:szCs w:val="18"/>
        </w:rPr>
        <w:tab/>
      </w:r>
      <w:r w:rsidRPr="00861DF9">
        <w:rPr>
          <w:rFonts w:eastAsiaTheme="minorHAnsi" w:cs="Arial"/>
          <w:sz w:val="18"/>
          <w:szCs w:val="18"/>
          <w:highlight w:val="yellow"/>
        </w:rPr>
        <w:t>Opdrachtnemer is bij het uitvoeren van de overeengekomen werkzaamheden geheel zelfstandig. Hij/zij verricht de overeengekomen werkzaamheden naar eigen inzicht en zonder toezicht of leiding van Opdrachtgever</w:t>
      </w:r>
      <w:r w:rsidRPr="00861DF9">
        <w:rPr>
          <w:rFonts w:eastAsiaTheme="minorHAnsi" w:cs="Arial"/>
          <w:sz w:val="18"/>
          <w:szCs w:val="18"/>
        </w:rPr>
        <w:t xml:space="preserve">. </w:t>
      </w:r>
      <w:r w:rsidRPr="00861DF9">
        <w:rPr>
          <w:rFonts w:eastAsiaTheme="minorHAnsi" w:cs="Arial"/>
          <w:sz w:val="18"/>
          <w:szCs w:val="18"/>
        </w:rPr>
        <w:br/>
        <w:t>Opdrachtnemer neemt bij het aangaan van de overeenkomst een inspanningsverplichting op zich en verplicht zich derhalve de overeenkomst naar beste inzicht en vermogen en als een zorgvuldig handelend beroepsbeoefenaar uit te voeren.</w:t>
      </w:r>
      <w:r w:rsidRPr="00861DF9">
        <w:rPr>
          <w:rFonts w:eastAsiaTheme="minorHAnsi" w:cs="Arial"/>
          <w:color w:val="000000"/>
          <w:sz w:val="18"/>
          <w:szCs w:val="18"/>
        </w:rPr>
        <w:t xml:space="preserve"> </w:t>
      </w:r>
      <w:r w:rsidRPr="00861DF9">
        <w:rPr>
          <w:rFonts w:eastAsiaTheme="minorHAnsi" w:cs="Arial"/>
          <w:color w:val="000000"/>
          <w:sz w:val="18"/>
          <w:szCs w:val="18"/>
        </w:rPr>
        <w:br/>
      </w:r>
      <w:r w:rsidRPr="00861DF9">
        <w:rPr>
          <w:rFonts w:eastAsiaTheme="minorHAnsi" w:cs="Arial"/>
          <w:color w:val="000000"/>
          <w:sz w:val="18"/>
          <w:szCs w:val="18"/>
          <w:highlight w:val="yellow"/>
        </w:rPr>
        <w:t>Opdrachtnemer kan aanwijzingen en instructies geven omtrent het beoogde doel van de opdracht, voor zover dit niet de wijze van uitvoeren van de opdracht raakt.</w:t>
      </w:r>
    </w:p>
    <w:p w14:paraId="27A07A5F"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2.5</w:t>
      </w:r>
      <w:r w:rsidRPr="00861DF9">
        <w:rPr>
          <w:rFonts w:eastAsiaTheme="minorHAnsi" w:cs="Arial"/>
          <w:sz w:val="18"/>
          <w:szCs w:val="18"/>
        </w:rPr>
        <w:tab/>
        <w:t xml:space="preserve">De door Opdrachtgever gegeven en door Opdrachtnemer aanvaarde opdracht dient voor zover van toepassing te worden uitgevoerd met inachtneming van door externe partijen opgelegde </w:t>
      </w:r>
      <w:proofErr w:type="spellStart"/>
      <w:r w:rsidRPr="00861DF9">
        <w:rPr>
          <w:rFonts w:eastAsiaTheme="minorHAnsi" w:cs="Arial"/>
          <w:sz w:val="18"/>
          <w:szCs w:val="18"/>
        </w:rPr>
        <w:t>sportspecifieke</w:t>
      </w:r>
      <w:proofErr w:type="spellEnd"/>
      <w:r w:rsidRPr="00861DF9">
        <w:rPr>
          <w:rFonts w:eastAsiaTheme="minorHAnsi" w:cs="Arial"/>
          <w:sz w:val="18"/>
          <w:szCs w:val="18"/>
        </w:rPr>
        <w:t xml:space="preserve"> verplichtingen. De </w:t>
      </w:r>
      <w:proofErr w:type="spellStart"/>
      <w:r w:rsidRPr="00861DF9">
        <w:rPr>
          <w:rFonts w:eastAsiaTheme="minorHAnsi" w:cs="Arial"/>
          <w:sz w:val="18"/>
          <w:szCs w:val="18"/>
        </w:rPr>
        <w:t>sportspecifieke</w:t>
      </w:r>
      <w:proofErr w:type="spellEnd"/>
      <w:r w:rsidRPr="00861DF9">
        <w:rPr>
          <w:rFonts w:eastAsiaTheme="minorHAnsi" w:cs="Arial"/>
          <w:sz w:val="18"/>
          <w:szCs w:val="18"/>
        </w:rPr>
        <w:t xml:space="preserve"> verplichtingen hebben betrekking op de volgende onderwerpen:</w:t>
      </w:r>
    </w:p>
    <w:p w14:paraId="27A07A60" w14:textId="77777777" w:rsidR="00861DF9" w:rsidRPr="00861DF9" w:rsidRDefault="00861DF9" w:rsidP="00861DF9">
      <w:pPr>
        <w:widowControl/>
        <w:numPr>
          <w:ilvl w:val="0"/>
          <w:numId w:val="18"/>
        </w:numPr>
        <w:suppressAutoHyphens w:val="0"/>
        <w:autoSpaceDE/>
        <w:autoSpaceDN/>
        <w:spacing w:after="200" w:line="240" w:lineRule="exact"/>
        <w:ind w:left="1134"/>
        <w:contextualSpacing/>
        <w:textAlignment w:val="auto"/>
        <w:rPr>
          <w:rFonts w:eastAsia="Times New Roman" w:cs="Times New Roman"/>
          <w:i/>
          <w:spacing w:val="5"/>
          <w:sz w:val="18"/>
          <w:szCs w:val="18"/>
          <w:lang w:eastAsia="nl-NL"/>
        </w:rPr>
      </w:pPr>
      <w:r w:rsidRPr="00861DF9">
        <w:rPr>
          <w:rFonts w:eastAsia="Times New Roman" w:cs="Times New Roman"/>
          <w:i/>
          <w:spacing w:val="5"/>
          <w:sz w:val="18"/>
          <w:szCs w:val="18"/>
          <w:lang w:eastAsia="nl-NL"/>
        </w:rPr>
        <w:t>verplichtingen rondom gedrag, oplevering VOG, voorkoming seksuele intimidatie, voorkoming dopinggebruik, veiligheid (inclusief kledingvoorschriften);</w:t>
      </w:r>
    </w:p>
    <w:p w14:paraId="27A07A61" w14:textId="77777777" w:rsidR="00861DF9" w:rsidRPr="00861DF9" w:rsidRDefault="00861DF9" w:rsidP="00861DF9">
      <w:pPr>
        <w:widowControl/>
        <w:numPr>
          <w:ilvl w:val="0"/>
          <w:numId w:val="18"/>
        </w:numPr>
        <w:suppressAutoHyphens w:val="0"/>
        <w:autoSpaceDE/>
        <w:autoSpaceDN/>
        <w:spacing w:after="200" w:line="240" w:lineRule="exact"/>
        <w:ind w:left="1134"/>
        <w:contextualSpacing/>
        <w:textAlignment w:val="auto"/>
        <w:rPr>
          <w:rFonts w:eastAsia="Times New Roman" w:cs="Times New Roman"/>
          <w:i/>
          <w:spacing w:val="5"/>
          <w:sz w:val="18"/>
          <w:szCs w:val="18"/>
          <w:lang w:eastAsia="nl-NL"/>
        </w:rPr>
      </w:pPr>
      <w:r w:rsidRPr="00861DF9">
        <w:rPr>
          <w:rFonts w:eastAsia="Times New Roman" w:cs="Times New Roman"/>
          <w:i/>
          <w:spacing w:val="5"/>
          <w:sz w:val="18"/>
          <w:szCs w:val="18"/>
          <w:lang w:eastAsia="nl-NL"/>
        </w:rPr>
        <w:t>regeling professionaliteit: handhaving beroepscode, onderwerping;</w:t>
      </w:r>
    </w:p>
    <w:p w14:paraId="27A07A62" w14:textId="77777777" w:rsidR="00861DF9" w:rsidRPr="00861DF9" w:rsidRDefault="00861DF9" w:rsidP="00861DF9">
      <w:pPr>
        <w:widowControl/>
        <w:numPr>
          <w:ilvl w:val="0"/>
          <w:numId w:val="18"/>
        </w:numPr>
        <w:suppressAutoHyphens w:val="0"/>
        <w:autoSpaceDE/>
        <w:autoSpaceDN/>
        <w:spacing w:line="240" w:lineRule="exact"/>
        <w:ind w:left="1134"/>
        <w:contextualSpacing/>
        <w:textAlignment w:val="auto"/>
        <w:rPr>
          <w:rFonts w:eastAsia="Times New Roman" w:cs="Times New Roman"/>
          <w:spacing w:val="5"/>
          <w:sz w:val="18"/>
          <w:szCs w:val="18"/>
          <w:lang w:eastAsia="nl-NL"/>
        </w:rPr>
      </w:pPr>
      <w:r w:rsidRPr="00861DF9">
        <w:rPr>
          <w:rFonts w:eastAsia="Times New Roman" w:cs="Times New Roman"/>
          <w:i/>
          <w:spacing w:val="5"/>
          <w:sz w:val="18"/>
          <w:szCs w:val="18"/>
          <w:lang w:eastAsia="nl-NL"/>
        </w:rPr>
        <w:t>commerciële regulering: sponsoring, commerciële activiteiten, kledingvoorschriften (in beeld brengen logo, uniforme uitstraling).</w:t>
      </w:r>
    </w:p>
    <w:p w14:paraId="27A07A63" w14:textId="77777777" w:rsidR="00861DF9" w:rsidRPr="00861DF9" w:rsidRDefault="00861DF9" w:rsidP="00861DF9">
      <w:pPr>
        <w:widowControl/>
        <w:suppressAutoHyphens w:val="0"/>
        <w:autoSpaceDE/>
        <w:autoSpaceDN/>
        <w:ind w:left="774"/>
        <w:textAlignment w:val="auto"/>
        <w:rPr>
          <w:rFonts w:eastAsia="Times New Roman" w:cs="Times New Roman"/>
          <w:spacing w:val="5"/>
          <w:sz w:val="18"/>
          <w:szCs w:val="18"/>
          <w:lang w:eastAsia="nl-NL"/>
        </w:rPr>
      </w:pPr>
      <w:r w:rsidRPr="00861DF9">
        <w:rPr>
          <w:rFonts w:eastAsia="Times New Roman" w:cs="Times New Roman"/>
          <w:spacing w:val="5"/>
          <w:sz w:val="18"/>
          <w:szCs w:val="18"/>
          <w:lang w:eastAsia="nl-NL"/>
        </w:rPr>
        <w:t xml:space="preserve">Onder externe partijen wordt in deze overeenkomt van opdracht begrepen: </w:t>
      </w:r>
    </w:p>
    <w:p w14:paraId="27A07A64" w14:textId="77777777" w:rsidR="00861DF9" w:rsidRPr="00861DF9" w:rsidRDefault="00861DF9" w:rsidP="00861DF9">
      <w:pPr>
        <w:widowControl/>
        <w:numPr>
          <w:ilvl w:val="0"/>
          <w:numId w:val="21"/>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ministeries van VWS en Financiën;</w:t>
      </w:r>
    </w:p>
    <w:p w14:paraId="27A07A65" w14:textId="77777777" w:rsidR="00861DF9" w:rsidRPr="00861DF9" w:rsidRDefault="00861DF9" w:rsidP="00861DF9">
      <w:pPr>
        <w:widowControl/>
        <w:numPr>
          <w:ilvl w:val="0"/>
          <w:numId w:val="21"/>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dopingautoriteit;</w:t>
      </w:r>
    </w:p>
    <w:p w14:paraId="27A07A66" w14:textId="77777777" w:rsidR="00861DF9" w:rsidRPr="00861DF9" w:rsidRDefault="00861DF9" w:rsidP="00861DF9">
      <w:pPr>
        <w:widowControl/>
        <w:numPr>
          <w:ilvl w:val="0"/>
          <w:numId w:val="21"/>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sponsoren;</w:t>
      </w:r>
    </w:p>
    <w:p w14:paraId="27A07A67" w14:textId="77777777" w:rsidR="00861DF9" w:rsidRPr="00861DF9" w:rsidRDefault="00861DF9" w:rsidP="00861DF9">
      <w:pPr>
        <w:widowControl/>
        <w:numPr>
          <w:ilvl w:val="0"/>
          <w:numId w:val="21"/>
        </w:numPr>
        <w:suppressAutoHyphens w:val="0"/>
        <w:autoSpaceDE/>
        <w:autoSpaceDN/>
        <w:adjustRightInd w:val="0"/>
        <w:spacing w:line="240" w:lineRule="exact"/>
        <w:textAlignment w:val="auto"/>
        <w:rPr>
          <w:rFonts w:eastAsiaTheme="minorHAnsi" w:cs="Arial"/>
          <w:sz w:val="18"/>
          <w:szCs w:val="18"/>
        </w:rPr>
      </w:pPr>
      <w:r w:rsidRPr="00861DF9">
        <w:rPr>
          <w:rFonts w:eastAsiaTheme="minorHAnsi" w:cs="Arial"/>
          <w:sz w:val="18"/>
          <w:szCs w:val="18"/>
        </w:rPr>
        <w:t>NOC*NSF, bonden en internationale koepels van deze sportbelangenbehartigers (voorbeelden: UEFA, IOC).</w:t>
      </w:r>
    </w:p>
    <w:p w14:paraId="27A07A68" w14:textId="77777777" w:rsidR="00861DF9" w:rsidRPr="00861DF9" w:rsidRDefault="00861DF9" w:rsidP="00861DF9">
      <w:pPr>
        <w:widowControl/>
        <w:suppressAutoHyphens w:val="0"/>
        <w:adjustRightInd w:val="0"/>
        <w:ind w:left="705"/>
        <w:textAlignment w:val="auto"/>
        <w:rPr>
          <w:rFonts w:eastAsiaTheme="minorHAnsi" w:cs="Arial"/>
          <w:sz w:val="18"/>
          <w:szCs w:val="18"/>
        </w:rPr>
      </w:pPr>
      <w:r w:rsidRPr="00861DF9">
        <w:rPr>
          <w:rFonts w:eastAsiaTheme="minorHAnsi" w:cs="Arial"/>
          <w:sz w:val="18"/>
          <w:szCs w:val="18"/>
        </w:rPr>
        <w:t xml:space="preserve">Meer specifiek omschreven gaat het hier om door partijen aan sportorganisaties opgelegde </w:t>
      </w:r>
      <w:proofErr w:type="spellStart"/>
      <w:r w:rsidRPr="00861DF9">
        <w:rPr>
          <w:rFonts w:eastAsiaTheme="minorHAnsi" w:cs="Arial"/>
          <w:sz w:val="18"/>
          <w:szCs w:val="18"/>
        </w:rPr>
        <w:t>sportspecifieke</w:t>
      </w:r>
      <w:proofErr w:type="spellEnd"/>
      <w:r w:rsidRPr="00861DF9">
        <w:rPr>
          <w:rFonts w:eastAsiaTheme="minorHAnsi" w:cs="Arial"/>
          <w:sz w:val="18"/>
          <w:szCs w:val="18"/>
        </w:rPr>
        <w:t xml:space="preserve"> verplichtingen waar d</w:t>
      </w:r>
      <w:r w:rsidR="00D814A8">
        <w:rPr>
          <w:rFonts w:eastAsiaTheme="minorHAnsi" w:cs="Arial"/>
          <w:sz w:val="18"/>
          <w:szCs w:val="18"/>
        </w:rPr>
        <w:t>e sportorganisatie als opdracht</w:t>
      </w:r>
      <w:r w:rsidRPr="00861DF9">
        <w:rPr>
          <w:rFonts w:eastAsiaTheme="minorHAnsi" w:cs="Arial"/>
          <w:sz w:val="18"/>
          <w:szCs w:val="18"/>
        </w:rPr>
        <w:t xml:space="preserve">gever in relatie tot de overeenkomst van opdracht geen enkele invloed op heeft. De hier bedoelde </w:t>
      </w:r>
      <w:proofErr w:type="spellStart"/>
      <w:r w:rsidRPr="00861DF9">
        <w:rPr>
          <w:rFonts w:eastAsiaTheme="minorHAnsi" w:cs="Arial"/>
          <w:sz w:val="18"/>
          <w:szCs w:val="18"/>
        </w:rPr>
        <w:t>sportspecifieke</w:t>
      </w:r>
      <w:proofErr w:type="spellEnd"/>
      <w:r w:rsidRPr="00861DF9">
        <w:rPr>
          <w:rFonts w:eastAsiaTheme="minorHAnsi" w:cs="Arial"/>
          <w:sz w:val="18"/>
          <w:szCs w:val="18"/>
        </w:rPr>
        <w:t xml:space="preserve"> verplichtingen vallen buiten de instructiebevoegdheid van Opdrachtgever.</w:t>
      </w:r>
    </w:p>
    <w:p w14:paraId="27A07A69" w14:textId="77777777" w:rsidR="00861DF9" w:rsidRPr="00861DF9" w:rsidRDefault="00861DF9" w:rsidP="00861DF9">
      <w:pPr>
        <w:widowControl/>
        <w:suppressAutoHyphens w:val="0"/>
        <w:adjustRightInd w:val="0"/>
        <w:ind w:left="705"/>
        <w:textAlignment w:val="auto"/>
        <w:rPr>
          <w:rFonts w:eastAsiaTheme="minorHAnsi" w:cs="Arial"/>
          <w:sz w:val="18"/>
          <w:szCs w:val="18"/>
        </w:rPr>
      </w:pPr>
    </w:p>
    <w:p w14:paraId="27A07A6A"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3 Duur van de overeenkomst </w:t>
      </w:r>
    </w:p>
    <w:p w14:paraId="27A07A6B"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3.1</w:t>
      </w:r>
      <w:r w:rsidRPr="00861DF9">
        <w:rPr>
          <w:rFonts w:eastAsiaTheme="minorHAnsi" w:cs="Arial"/>
          <w:sz w:val="18"/>
          <w:szCs w:val="18"/>
        </w:rPr>
        <w:tab/>
        <w:t xml:space="preserve">De opdracht vangt aan op &lt;DATUM&gt; en wordt aangegaan tot &lt;EINDDATUM&gt; OF: voor de duur van het Project &lt;NAAM&gt;. </w:t>
      </w:r>
    </w:p>
    <w:p w14:paraId="27A07A6C"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3.2.</w:t>
      </w:r>
      <w:r w:rsidRPr="00861DF9">
        <w:rPr>
          <w:rFonts w:eastAsiaTheme="minorHAnsi" w:cs="Arial"/>
          <w:sz w:val="18"/>
          <w:szCs w:val="18"/>
        </w:rPr>
        <w:tab/>
      </w:r>
      <w:r w:rsidRPr="00861DF9">
        <w:rPr>
          <w:rFonts w:eastAsiaTheme="minorHAnsi" w:cs="Arial"/>
          <w:sz w:val="18"/>
          <w:szCs w:val="18"/>
          <w:highlight w:val="yellow"/>
        </w:rPr>
        <w:t>Opdrachtgever verklaart zich er uitdrukkelijk mee akkoord dat Opdrachtnemer ook ten behoeve van andere opdrachtgevers werkzaamheden verricht.</w:t>
      </w:r>
      <w:r w:rsidRPr="00861DF9">
        <w:rPr>
          <w:rFonts w:eastAsiaTheme="minorHAnsi" w:cs="Arial"/>
          <w:sz w:val="18"/>
          <w:szCs w:val="18"/>
        </w:rPr>
        <w:t xml:space="preserve"> </w:t>
      </w:r>
    </w:p>
    <w:p w14:paraId="27A07A6D"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p>
    <w:p w14:paraId="27A07A6E"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b/>
          <w:bCs/>
          <w:sz w:val="18"/>
          <w:szCs w:val="18"/>
        </w:rPr>
        <w:t xml:space="preserve">Artikel 4 Nakoming en vervanging </w:t>
      </w:r>
    </w:p>
    <w:p w14:paraId="27A07A6F"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4.1</w:t>
      </w:r>
      <w:r w:rsidRPr="00861DF9">
        <w:rPr>
          <w:rFonts w:eastAsiaTheme="minorHAnsi" w:cs="Arial"/>
          <w:sz w:val="18"/>
          <w:szCs w:val="18"/>
        </w:rPr>
        <w:tab/>
        <w:t xml:space="preserve">Indien de Opdrachtnemer op enig moment voorziet dat hij de verplichtingen in verband met een geaccepteerde opdracht niet, niet tijdig of niet naar behoren kan nakomen, dan dient de Opdrachtnemer de Opdrachtgever hiervan onmiddellijk op de hoogte te stellen. </w:t>
      </w:r>
    </w:p>
    <w:p w14:paraId="27A07A70"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 xml:space="preserve">4.2 </w:t>
      </w:r>
      <w:r w:rsidRPr="00861DF9">
        <w:rPr>
          <w:rFonts w:eastAsiaTheme="minorHAnsi" w:cs="Arial"/>
          <w:sz w:val="18"/>
          <w:szCs w:val="18"/>
        </w:rPr>
        <w:tab/>
        <w:t xml:space="preserve">&lt;VRIJE INVULLING OVER VERVANGING&gt; </w:t>
      </w:r>
    </w:p>
    <w:p w14:paraId="27A07A71"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72"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5 Opzegging overeenkomst </w:t>
      </w:r>
      <w:r w:rsidRPr="00861DF9">
        <w:rPr>
          <w:rFonts w:eastAsiaTheme="minorHAnsi" w:cs="Arial"/>
          <w:sz w:val="18"/>
          <w:szCs w:val="18"/>
        </w:rPr>
        <w:br/>
        <w:t>5.1</w:t>
      </w:r>
      <w:r w:rsidRPr="00861DF9">
        <w:rPr>
          <w:rFonts w:eastAsiaTheme="minorHAnsi" w:cs="Arial"/>
          <w:sz w:val="18"/>
          <w:szCs w:val="18"/>
        </w:rPr>
        <w:tab/>
        <w:t xml:space="preserve">Opdrachtgever en Opdrachtnemer kunnen deze overeenkomst te </w:t>
      </w:r>
      <w:r w:rsidRPr="00861DF9">
        <w:rPr>
          <w:rFonts w:eastAsiaTheme="minorHAnsi" w:cs="Arial"/>
          <w:sz w:val="18"/>
          <w:szCs w:val="18"/>
        </w:rPr>
        <w:br/>
        <w:t xml:space="preserve">           allen tijde tussentijds opzeggen met inachtneming van een </w:t>
      </w:r>
      <w:r w:rsidRPr="00861DF9">
        <w:rPr>
          <w:rFonts w:eastAsiaTheme="minorHAnsi" w:cs="Arial"/>
          <w:sz w:val="18"/>
          <w:szCs w:val="18"/>
        </w:rPr>
        <w:br/>
        <w:t xml:space="preserve">           opzegtermijn van ...... [dagen/weken].</w:t>
      </w:r>
    </w:p>
    <w:p w14:paraId="27A07A73" w14:textId="77777777" w:rsidR="00861DF9" w:rsidRPr="00861DF9" w:rsidRDefault="00861DF9" w:rsidP="00861DF9">
      <w:pPr>
        <w:widowControl/>
        <w:numPr>
          <w:ilvl w:val="1"/>
          <w:numId w:val="20"/>
        </w:numPr>
        <w:suppressAutoHyphens w:val="0"/>
        <w:autoSpaceDE/>
        <w:autoSpaceDN/>
        <w:spacing w:line="240" w:lineRule="exact"/>
        <w:contextualSpacing/>
        <w:textAlignment w:val="auto"/>
        <w:rPr>
          <w:rFonts w:eastAsia="Calibri" w:cs="Arial"/>
          <w:sz w:val="18"/>
          <w:szCs w:val="18"/>
        </w:rPr>
      </w:pPr>
      <w:r w:rsidRPr="00861DF9">
        <w:rPr>
          <w:rFonts w:eastAsia="Calibri" w:cs="Arial"/>
          <w:sz w:val="18"/>
          <w:szCs w:val="18"/>
        </w:rPr>
        <w:t>Deze overeenkomst eindigt voorts in de volgende gevallen:</w:t>
      </w:r>
    </w:p>
    <w:p w14:paraId="27A07A74" w14:textId="77777777" w:rsidR="00861DF9" w:rsidRPr="00861DF9" w:rsidRDefault="00861DF9" w:rsidP="00861DF9">
      <w:pPr>
        <w:widowControl/>
        <w:numPr>
          <w:ilvl w:val="1"/>
          <w:numId w:val="19"/>
        </w:numPr>
        <w:suppressAutoHyphens w:val="0"/>
        <w:autoSpaceDE/>
        <w:autoSpaceDN/>
        <w:spacing w:line="240" w:lineRule="exact"/>
        <w:contextualSpacing/>
        <w:textAlignment w:val="auto"/>
        <w:rPr>
          <w:rFonts w:eastAsia="Calibri" w:cs="Arial"/>
          <w:sz w:val="18"/>
          <w:szCs w:val="18"/>
        </w:rPr>
      </w:pPr>
      <w:r w:rsidRPr="00861DF9">
        <w:rPr>
          <w:rFonts w:eastAsia="Calibri" w:cs="Arial"/>
          <w:sz w:val="18"/>
          <w:szCs w:val="18"/>
        </w:rPr>
        <w:t>voltooiing van de opdracht;</w:t>
      </w:r>
    </w:p>
    <w:p w14:paraId="27A07A75" w14:textId="77777777" w:rsidR="00861DF9" w:rsidRPr="00861DF9" w:rsidRDefault="00861DF9" w:rsidP="00861DF9">
      <w:pPr>
        <w:widowControl/>
        <w:numPr>
          <w:ilvl w:val="1"/>
          <w:numId w:val="19"/>
        </w:numPr>
        <w:suppressAutoHyphens w:val="0"/>
        <w:autoSpaceDE/>
        <w:autoSpaceDN/>
        <w:spacing w:line="240" w:lineRule="exact"/>
        <w:contextualSpacing/>
        <w:textAlignment w:val="auto"/>
        <w:rPr>
          <w:rFonts w:eastAsia="Calibri" w:cs="Arial"/>
          <w:sz w:val="18"/>
          <w:szCs w:val="18"/>
        </w:rPr>
      </w:pPr>
      <w:r w:rsidRPr="00861DF9">
        <w:rPr>
          <w:rFonts w:eastAsia="Calibri" w:cs="Arial"/>
          <w:sz w:val="18"/>
          <w:szCs w:val="18"/>
        </w:rPr>
        <w:t>overlijden van Opdrachtnemer;</w:t>
      </w:r>
    </w:p>
    <w:p w14:paraId="27A07A76" w14:textId="77777777" w:rsidR="00861DF9" w:rsidRPr="00861DF9" w:rsidRDefault="00861DF9" w:rsidP="00861DF9">
      <w:pPr>
        <w:widowControl/>
        <w:numPr>
          <w:ilvl w:val="1"/>
          <w:numId w:val="19"/>
        </w:numPr>
        <w:suppressAutoHyphens w:val="0"/>
        <w:autoSpaceDE/>
        <w:autoSpaceDN/>
        <w:spacing w:line="240" w:lineRule="exact"/>
        <w:contextualSpacing/>
        <w:textAlignment w:val="auto"/>
        <w:rPr>
          <w:rFonts w:eastAsia="Calibri" w:cs="Arial"/>
          <w:sz w:val="18"/>
          <w:szCs w:val="18"/>
        </w:rPr>
      </w:pPr>
      <w:r w:rsidRPr="00861DF9">
        <w:rPr>
          <w:rFonts w:eastAsia="Calibri" w:cs="Arial"/>
          <w:sz w:val="18"/>
          <w:szCs w:val="18"/>
        </w:rPr>
        <w:t>wederzijds goedvinden;</w:t>
      </w:r>
    </w:p>
    <w:p w14:paraId="27A07A77" w14:textId="77777777" w:rsidR="00861DF9" w:rsidRPr="00861DF9" w:rsidRDefault="00861DF9" w:rsidP="00861DF9">
      <w:pPr>
        <w:widowControl/>
        <w:numPr>
          <w:ilvl w:val="1"/>
          <w:numId w:val="19"/>
        </w:numPr>
        <w:suppressAutoHyphens w:val="0"/>
        <w:autoSpaceDE/>
        <w:autoSpaceDN/>
        <w:spacing w:line="240" w:lineRule="exact"/>
        <w:contextualSpacing/>
        <w:textAlignment w:val="auto"/>
        <w:rPr>
          <w:rFonts w:eastAsia="Calibri" w:cs="Arial"/>
          <w:sz w:val="18"/>
          <w:szCs w:val="18"/>
        </w:rPr>
      </w:pPr>
      <w:r w:rsidRPr="00861DF9">
        <w:rPr>
          <w:rFonts w:eastAsia="Calibri" w:cs="Arial"/>
          <w:sz w:val="18"/>
          <w:szCs w:val="18"/>
        </w:rPr>
        <w:t>faillietverklaring, dan wel surseance van betaling van de Opdrachtgever;</w:t>
      </w:r>
    </w:p>
    <w:p w14:paraId="27A07A78" w14:textId="77777777" w:rsidR="00861DF9" w:rsidRPr="00861DF9" w:rsidRDefault="00861DF9" w:rsidP="00861DF9">
      <w:pPr>
        <w:widowControl/>
        <w:suppressAutoHyphens w:val="0"/>
        <w:adjustRightInd w:val="0"/>
        <w:ind w:firstLine="1418"/>
        <w:textAlignment w:val="auto"/>
        <w:rPr>
          <w:rFonts w:eastAsiaTheme="minorHAnsi" w:cs="Arial"/>
          <w:sz w:val="18"/>
          <w:szCs w:val="18"/>
        </w:rPr>
      </w:pPr>
      <w:r w:rsidRPr="00861DF9">
        <w:rPr>
          <w:rFonts w:eastAsiaTheme="minorHAnsi" w:cs="Arial"/>
          <w:sz w:val="18"/>
          <w:szCs w:val="18"/>
        </w:rPr>
        <w:t>ontbinding op grond van de wet.</w:t>
      </w:r>
    </w:p>
    <w:p w14:paraId="27A07A79"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7A"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6 Vergoeding, facturering en betaling </w:t>
      </w:r>
    </w:p>
    <w:p w14:paraId="27A07A7B"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6.1</w:t>
      </w:r>
      <w:r w:rsidRPr="00861DF9">
        <w:rPr>
          <w:rFonts w:eastAsiaTheme="minorHAnsi" w:cs="Arial"/>
          <w:sz w:val="18"/>
          <w:szCs w:val="18"/>
        </w:rPr>
        <w:tab/>
        <w:t xml:space="preserve">Opdrachtgever betaalt Opdrachtnemer € … per &lt;TIJDSEENHEID&gt; </w:t>
      </w:r>
      <w:r w:rsidRPr="00861DF9">
        <w:rPr>
          <w:rFonts w:eastAsiaTheme="minorHAnsi" w:cs="Arial"/>
          <w:sz w:val="18"/>
          <w:szCs w:val="18"/>
        </w:rPr>
        <w:br/>
        <w:t xml:space="preserve">           exclusief BTW. OF: € ….</w:t>
      </w:r>
      <w:r w:rsidRPr="00861DF9">
        <w:rPr>
          <w:rFonts w:eastAsiaTheme="minorHAnsi" w:cs="Arial"/>
          <w:sz w:val="18"/>
          <w:szCs w:val="18"/>
        </w:rPr>
        <w:tab/>
        <w:t xml:space="preserve">exclusief BTW voor het gehele project. </w:t>
      </w:r>
    </w:p>
    <w:p w14:paraId="27A07A7C"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6.2</w:t>
      </w:r>
      <w:r w:rsidRPr="00861DF9">
        <w:rPr>
          <w:rFonts w:eastAsiaTheme="minorHAnsi" w:cs="Arial"/>
          <w:sz w:val="18"/>
          <w:szCs w:val="18"/>
        </w:rPr>
        <w:tab/>
        <w:t xml:space="preserve">Opdrachtnemer zal voor de verrichte werkzaamheden aan Opdrachtgever een factuur (doen) zenden. De factuur zal voldoen aan de wettelijke vereisten. </w:t>
      </w:r>
    </w:p>
    <w:p w14:paraId="27A07A7D"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lastRenderedPageBreak/>
        <w:t>6.3</w:t>
      </w:r>
      <w:r w:rsidRPr="00861DF9">
        <w:rPr>
          <w:rFonts w:eastAsiaTheme="minorHAnsi" w:cs="Arial"/>
          <w:sz w:val="18"/>
          <w:szCs w:val="18"/>
        </w:rPr>
        <w:tab/>
        <w:t xml:space="preserve">Opdrachtgever betaalt het gefactureerde bedrag aan Opdrachtnemer binnen &lt;AANTAL DAGEN&gt; dagen na ontvangst van de factuur. </w:t>
      </w:r>
    </w:p>
    <w:p w14:paraId="27A07A7E"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6.4</w:t>
      </w:r>
      <w:r w:rsidRPr="00861DF9">
        <w:rPr>
          <w:rFonts w:eastAsiaTheme="minorHAnsi" w:cs="Arial"/>
          <w:sz w:val="18"/>
          <w:szCs w:val="18"/>
        </w:rPr>
        <w:tab/>
        <w:t xml:space="preserve">Ingeval hulpmiddelen van Opdrachtgever noodzakelijk zijn bij de uitvoering van de opdracht, brengt Opdrachtgever de daarmee samenhangende kosten in rekening aan Opdrachtnemer. </w:t>
      </w:r>
    </w:p>
    <w:p w14:paraId="27A07A7F" w14:textId="77777777" w:rsidR="00861DF9" w:rsidRPr="00861DF9" w:rsidRDefault="00861DF9" w:rsidP="00861DF9">
      <w:pPr>
        <w:widowControl/>
        <w:suppressAutoHyphens w:val="0"/>
        <w:adjustRightInd w:val="0"/>
        <w:textAlignment w:val="auto"/>
        <w:rPr>
          <w:rFonts w:eastAsiaTheme="minorHAnsi" w:cs="Arial"/>
          <w:b/>
          <w:bCs/>
          <w:sz w:val="18"/>
          <w:szCs w:val="18"/>
        </w:rPr>
      </w:pPr>
    </w:p>
    <w:p w14:paraId="27A07A80"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Artikel 7 Aansprakelijkheid/schade</w:t>
      </w:r>
      <w:r w:rsidRPr="00861DF9">
        <w:rPr>
          <w:rFonts w:eastAsiaTheme="minorHAnsi" w:cs="Arial"/>
          <w:sz w:val="18"/>
          <w:szCs w:val="18"/>
        </w:rPr>
        <w:br/>
        <w:t>7.1</w:t>
      </w:r>
      <w:r w:rsidRPr="00861DF9">
        <w:rPr>
          <w:rFonts w:eastAsiaTheme="minorHAnsi" w:cs="Arial"/>
          <w:sz w:val="18"/>
          <w:szCs w:val="18"/>
        </w:rPr>
        <w:tab/>
        <w:t xml:space="preserve">Opdrachtnemer zal zich voldoende verzekeren ter zake zijn </w:t>
      </w:r>
      <w:r w:rsidRPr="00861DF9">
        <w:rPr>
          <w:rFonts w:eastAsiaTheme="minorHAnsi" w:cs="Arial"/>
          <w:sz w:val="18"/>
          <w:szCs w:val="18"/>
        </w:rPr>
        <w:br/>
        <w:t xml:space="preserve">           aansprakelijkheden, voor zover gebruikelijk in de sector sport &amp; </w:t>
      </w:r>
      <w:r w:rsidRPr="00861DF9">
        <w:rPr>
          <w:rFonts w:eastAsiaTheme="minorHAnsi" w:cs="Arial"/>
          <w:sz w:val="18"/>
          <w:szCs w:val="18"/>
        </w:rPr>
        <w:br/>
        <w:t xml:space="preserve">           bewegen, voor de werkzaamheden die hij in opdracht verricht.</w:t>
      </w:r>
    </w:p>
    <w:p w14:paraId="27A07A81" w14:textId="77777777" w:rsidR="00861DF9" w:rsidRPr="00861DF9" w:rsidRDefault="00861DF9" w:rsidP="00861DF9">
      <w:pPr>
        <w:widowControl/>
        <w:suppressAutoHyphens w:val="0"/>
        <w:autoSpaceDE/>
        <w:autoSpaceDN/>
        <w:ind w:left="705" w:hanging="705"/>
        <w:contextualSpacing/>
        <w:textAlignment w:val="auto"/>
        <w:rPr>
          <w:rFonts w:eastAsia="Calibri" w:cs="Arial"/>
          <w:color w:val="00B050"/>
          <w:sz w:val="18"/>
          <w:szCs w:val="18"/>
        </w:rPr>
      </w:pPr>
      <w:r w:rsidRPr="00861DF9">
        <w:rPr>
          <w:rFonts w:eastAsia="Calibri" w:cs="Arial"/>
          <w:sz w:val="18"/>
          <w:szCs w:val="18"/>
        </w:rPr>
        <w:t>7.2</w:t>
      </w:r>
      <w:r w:rsidRPr="00861DF9">
        <w:rPr>
          <w:rFonts w:eastAsia="Calibri" w:cs="Arial"/>
          <w:sz w:val="18"/>
          <w:szCs w:val="18"/>
        </w:rPr>
        <w:tab/>
        <w:t>De werkzaamheden geschieden voor risico van Opdrachtnemer en Opdrachtnemer vrijwaart Opdrachtgever voor schending van rechten van derden voortvloeiende bij uitvoering van de werkzaamheden of samenhangende met de werkzaamheden c.q. deze overeenkomst.</w:t>
      </w:r>
    </w:p>
    <w:p w14:paraId="27A07A82"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3"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8 Rechts- en forumkeuze </w:t>
      </w:r>
    </w:p>
    <w:p w14:paraId="27A07A84"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8.1</w:t>
      </w:r>
      <w:r w:rsidRPr="00861DF9">
        <w:rPr>
          <w:rFonts w:eastAsiaTheme="minorHAnsi" w:cs="Arial"/>
          <w:sz w:val="18"/>
          <w:szCs w:val="18"/>
        </w:rPr>
        <w:tab/>
        <w:t xml:space="preserve">Op deze overeenkomst en al hetgeen daarmee verband houdt, is Nederlands recht van toepassing. </w:t>
      </w:r>
    </w:p>
    <w:p w14:paraId="27A07A85" w14:textId="77777777" w:rsidR="00861DF9" w:rsidRPr="00861DF9" w:rsidRDefault="00861DF9" w:rsidP="00861DF9">
      <w:pPr>
        <w:widowControl/>
        <w:suppressAutoHyphens w:val="0"/>
        <w:adjustRightInd w:val="0"/>
        <w:ind w:left="705" w:hanging="705"/>
        <w:textAlignment w:val="auto"/>
        <w:rPr>
          <w:rFonts w:eastAsiaTheme="minorHAnsi" w:cs="Arial"/>
          <w:sz w:val="18"/>
          <w:szCs w:val="18"/>
        </w:rPr>
      </w:pPr>
      <w:r w:rsidRPr="00861DF9">
        <w:rPr>
          <w:rFonts w:eastAsiaTheme="minorHAnsi" w:cs="Arial"/>
          <w:sz w:val="18"/>
          <w:szCs w:val="18"/>
        </w:rPr>
        <w:t>8.2</w:t>
      </w:r>
      <w:r w:rsidRPr="00861DF9">
        <w:rPr>
          <w:rFonts w:eastAsiaTheme="minorHAnsi" w:cs="Arial"/>
          <w:sz w:val="18"/>
          <w:szCs w:val="18"/>
        </w:rPr>
        <w:tab/>
        <w:t xml:space="preserve">Geschillen met betrekking tot deze overeenkomst of met betrekking tot al hetgeen daarmee verband houdt of daaruit voortvloeit, zullen aan de bevoegde rechter in Nederland worden voorgelegd. </w:t>
      </w:r>
    </w:p>
    <w:p w14:paraId="27A07A86"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7"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Artikel 9 Wijziging van de overeenkomst </w:t>
      </w:r>
    </w:p>
    <w:p w14:paraId="27A07A88"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 xml:space="preserve">Wijzigingen van en aanvullingen op deze overeenkomst zijn slechts geldig voor zover deze schriftelijk tussen partijen zijn overeengekomen. </w:t>
      </w:r>
    </w:p>
    <w:p w14:paraId="27A07A89"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A"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B"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 xml:space="preserve">In tweevoud, </w:t>
      </w:r>
    </w:p>
    <w:p w14:paraId="27A07A8C"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D"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 xml:space="preserve">Te &lt;PLAATS&gt;, op &lt;DATUM&gt;: </w:t>
      </w:r>
      <w:r w:rsidRPr="00861DF9">
        <w:rPr>
          <w:rFonts w:eastAsiaTheme="minorHAnsi" w:cs="Arial"/>
          <w:sz w:val="18"/>
          <w:szCs w:val="18"/>
        </w:rPr>
        <w:tab/>
      </w:r>
      <w:r w:rsidRPr="00861DF9">
        <w:rPr>
          <w:rFonts w:eastAsiaTheme="minorHAnsi" w:cs="Arial"/>
          <w:sz w:val="18"/>
          <w:szCs w:val="18"/>
        </w:rPr>
        <w:tab/>
      </w:r>
      <w:r w:rsidRPr="00861DF9">
        <w:rPr>
          <w:rFonts w:eastAsiaTheme="minorHAnsi" w:cs="Arial"/>
          <w:sz w:val="18"/>
          <w:szCs w:val="18"/>
        </w:rPr>
        <w:tab/>
      </w:r>
      <w:r w:rsidRPr="00861DF9">
        <w:rPr>
          <w:rFonts w:eastAsiaTheme="minorHAnsi" w:cs="Arial"/>
          <w:sz w:val="18"/>
          <w:szCs w:val="18"/>
        </w:rPr>
        <w:tab/>
        <w:t xml:space="preserve">Te &lt;PLAATS&gt;, op &lt;DATUM&gt;: </w:t>
      </w:r>
    </w:p>
    <w:p w14:paraId="27A07A8E"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8F"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90"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91" w14:textId="77777777" w:rsidR="00861DF9" w:rsidRPr="00861DF9" w:rsidRDefault="00861DF9" w:rsidP="00861DF9">
      <w:pPr>
        <w:widowControl/>
        <w:suppressAutoHyphens w:val="0"/>
        <w:adjustRightInd w:val="0"/>
        <w:textAlignment w:val="auto"/>
        <w:rPr>
          <w:rFonts w:eastAsiaTheme="minorHAnsi" w:cs="Arial"/>
          <w:sz w:val="18"/>
          <w:szCs w:val="18"/>
        </w:rPr>
      </w:pPr>
    </w:p>
    <w:p w14:paraId="27A07A92"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sz w:val="18"/>
          <w:szCs w:val="18"/>
        </w:rPr>
        <w:t xml:space="preserve">………………………… </w:t>
      </w:r>
      <w:r w:rsidRPr="00861DF9">
        <w:rPr>
          <w:rFonts w:eastAsiaTheme="minorHAnsi" w:cs="Arial"/>
          <w:sz w:val="18"/>
          <w:szCs w:val="18"/>
        </w:rPr>
        <w:tab/>
      </w:r>
      <w:r w:rsidRPr="00861DF9">
        <w:rPr>
          <w:rFonts w:eastAsiaTheme="minorHAnsi" w:cs="Arial"/>
          <w:sz w:val="18"/>
          <w:szCs w:val="18"/>
        </w:rPr>
        <w:tab/>
      </w:r>
      <w:r w:rsidRPr="00861DF9">
        <w:rPr>
          <w:rFonts w:eastAsiaTheme="minorHAnsi" w:cs="Arial"/>
          <w:sz w:val="18"/>
          <w:szCs w:val="18"/>
        </w:rPr>
        <w:tab/>
      </w:r>
      <w:r w:rsidRPr="00861DF9">
        <w:rPr>
          <w:rFonts w:eastAsiaTheme="minorHAnsi" w:cs="Arial"/>
          <w:sz w:val="18"/>
          <w:szCs w:val="18"/>
        </w:rPr>
        <w:tab/>
      </w:r>
      <w:r w:rsidRPr="00861DF9">
        <w:rPr>
          <w:rFonts w:eastAsiaTheme="minorHAnsi" w:cs="Arial"/>
          <w:sz w:val="18"/>
          <w:szCs w:val="18"/>
        </w:rPr>
        <w:tab/>
        <w:t xml:space="preserve">………………………… </w:t>
      </w:r>
    </w:p>
    <w:p w14:paraId="27A07A93" w14:textId="77777777" w:rsidR="00861DF9" w:rsidRPr="00861DF9" w:rsidRDefault="00861DF9" w:rsidP="00861DF9">
      <w:pPr>
        <w:widowControl/>
        <w:suppressAutoHyphens w:val="0"/>
        <w:adjustRightInd w:val="0"/>
        <w:textAlignment w:val="auto"/>
        <w:rPr>
          <w:rFonts w:eastAsiaTheme="minorHAnsi" w:cs="Arial"/>
          <w:sz w:val="18"/>
          <w:szCs w:val="18"/>
        </w:rPr>
      </w:pPr>
      <w:r w:rsidRPr="00861DF9">
        <w:rPr>
          <w:rFonts w:eastAsiaTheme="minorHAnsi" w:cs="Arial"/>
          <w:b/>
          <w:bCs/>
          <w:sz w:val="18"/>
          <w:szCs w:val="18"/>
        </w:rPr>
        <w:t xml:space="preserve">Opdrachtgever </w:t>
      </w:r>
      <w:r w:rsidRPr="00861DF9">
        <w:rPr>
          <w:rFonts w:eastAsiaTheme="minorHAnsi" w:cs="Arial"/>
          <w:b/>
          <w:bCs/>
          <w:sz w:val="18"/>
          <w:szCs w:val="18"/>
        </w:rPr>
        <w:tab/>
      </w:r>
      <w:r w:rsidRPr="00861DF9">
        <w:rPr>
          <w:rFonts w:eastAsiaTheme="minorHAnsi" w:cs="Arial"/>
          <w:b/>
          <w:bCs/>
          <w:sz w:val="18"/>
          <w:szCs w:val="18"/>
        </w:rPr>
        <w:tab/>
      </w:r>
      <w:r w:rsidRPr="00861DF9">
        <w:rPr>
          <w:rFonts w:eastAsiaTheme="minorHAnsi" w:cs="Arial"/>
          <w:b/>
          <w:bCs/>
          <w:sz w:val="18"/>
          <w:szCs w:val="18"/>
        </w:rPr>
        <w:tab/>
      </w:r>
      <w:r w:rsidRPr="00861DF9">
        <w:rPr>
          <w:rFonts w:eastAsiaTheme="minorHAnsi" w:cs="Arial"/>
          <w:b/>
          <w:bCs/>
          <w:sz w:val="18"/>
          <w:szCs w:val="18"/>
        </w:rPr>
        <w:tab/>
      </w:r>
      <w:r w:rsidRPr="00861DF9">
        <w:rPr>
          <w:rFonts w:eastAsiaTheme="minorHAnsi" w:cs="Arial"/>
          <w:b/>
          <w:bCs/>
          <w:sz w:val="18"/>
          <w:szCs w:val="18"/>
        </w:rPr>
        <w:tab/>
        <w:t xml:space="preserve">Opdrachtnemer </w:t>
      </w:r>
    </w:p>
    <w:p w14:paraId="27A07A94" w14:textId="77777777" w:rsidR="00861DF9" w:rsidRPr="00861DF9" w:rsidRDefault="00861DF9" w:rsidP="00861DF9">
      <w:pPr>
        <w:widowControl/>
        <w:suppressAutoHyphens w:val="0"/>
        <w:autoSpaceDE/>
        <w:autoSpaceDN/>
        <w:spacing w:after="200" w:line="276" w:lineRule="auto"/>
        <w:textAlignment w:val="auto"/>
        <w:rPr>
          <w:rFonts w:eastAsiaTheme="minorHAnsi" w:cs="Times New Roman"/>
          <w:color w:val="000000"/>
          <w:spacing w:val="5"/>
          <w:sz w:val="18"/>
          <w:szCs w:val="18"/>
        </w:rPr>
      </w:pPr>
    </w:p>
    <w:p w14:paraId="27A07A95" w14:textId="77777777" w:rsidR="00836FD3" w:rsidRPr="00836FD3" w:rsidRDefault="00836FD3" w:rsidP="000E4513">
      <w:pPr>
        <w:pStyle w:val="Geenafstand"/>
      </w:pPr>
    </w:p>
    <w:sectPr w:rsidR="00836FD3" w:rsidRPr="00836F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A98" w14:textId="77777777" w:rsidR="00683516" w:rsidRDefault="00683516" w:rsidP="00683516">
      <w:r>
        <w:separator/>
      </w:r>
    </w:p>
  </w:endnote>
  <w:endnote w:type="continuationSeparator" w:id="0">
    <w:p w14:paraId="27A07A99" w14:textId="77777777" w:rsidR="00683516" w:rsidRDefault="00683516" w:rsidP="006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7A96" w14:textId="77777777" w:rsidR="00683516" w:rsidRDefault="00683516" w:rsidP="00683516">
      <w:r>
        <w:separator/>
      </w:r>
    </w:p>
  </w:footnote>
  <w:footnote w:type="continuationSeparator" w:id="0">
    <w:p w14:paraId="27A07A97" w14:textId="77777777" w:rsidR="00683516" w:rsidRDefault="00683516" w:rsidP="00683516">
      <w:r>
        <w:continuationSeparator/>
      </w:r>
    </w:p>
  </w:footnote>
  <w:footnote w:id="1">
    <w:p w14:paraId="27A07A9E" w14:textId="77777777" w:rsidR="00861DF9" w:rsidRPr="00BD4269" w:rsidRDefault="00861DF9" w:rsidP="00861DF9">
      <w:pPr>
        <w:pStyle w:val="Voetnoottekst"/>
      </w:pPr>
      <w:r w:rsidRPr="00BD4269">
        <w:rPr>
          <w:rStyle w:val="Voetnootmarkering"/>
        </w:rPr>
        <w:footnoteRef/>
      </w:r>
      <w:r w:rsidRPr="00BD4269">
        <w:t xml:space="preserve"> </w:t>
      </w:r>
      <w:r w:rsidRPr="00BD4269">
        <w:rPr>
          <w:i/>
          <w:sz w:val="16"/>
          <w:szCs w:val="16"/>
        </w:rPr>
        <w:t>Omschrijven door welke werkwijze opdrachtnemer zich onderscheidt van een werknemer.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7A9A" w14:textId="77777777" w:rsidR="00683516" w:rsidRPr="002E14AF" w:rsidRDefault="00400121" w:rsidP="00400121">
    <w:pPr>
      <w:spacing w:before="19"/>
      <w:ind w:left="20"/>
      <w:jc w:val="center"/>
      <w:rPr>
        <w:b/>
        <w:sz w:val="20"/>
      </w:rPr>
    </w:pPr>
    <w:r>
      <w:rPr>
        <w:b/>
        <w:sz w:val="20"/>
      </w:rPr>
      <w:t>BRANCHE MODELOVEREENKOMST |</w:t>
    </w:r>
    <w:r w:rsidRPr="00400121">
      <w:t xml:space="preserve"> </w:t>
    </w:r>
    <w:r w:rsidRPr="00400121">
      <w:rPr>
        <w:b/>
        <w:sz w:val="20"/>
        <w:szCs w:val="20"/>
      </w:rPr>
      <w:t>ALGEMENE MODELOVEREENKOMST SPORT | GEEN GEZAG</w:t>
    </w:r>
    <w:r>
      <w:rPr>
        <w:b/>
        <w:sz w:val="20"/>
        <w:szCs w:val="20"/>
      </w:rPr>
      <w:t xml:space="preserve"> (</w:t>
    </w:r>
    <w:r w:rsidRPr="00400121">
      <w:rPr>
        <w:b/>
        <w:sz w:val="20"/>
        <w:szCs w:val="20"/>
      </w:rPr>
      <w:t>Inspanningsverplichting</w:t>
    </w:r>
    <w:r>
      <w:rPr>
        <w:b/>
        <w:sz w:val="20"/>
        <w:szCs w:val="20"/>
      </w:rPr>
      <w:t>)</w:t>
    </w:r>
    <w:r w:rsidR="00683516" w:rsidRPr="00400121">
      <w:rPr>
        <w:b/>
        <w:sz w:val="20"/>
        <w:szCs w:val="20"/>
      </w:rPr>
      <w:t xml:space="preserve">| </w:t>
    </w:r>
    <w:r w:rsidRPr="00400121">
      <w:rPr>
        <w:b/>
        <w:sz w:val="20"/>
        <w:szCs w:val="20"/>
      </w:rPr>
      <w:t>Werkgeversorganisatie in de Sport</w:t>
    </w:r>
  </w:p>
  <w:p w14:paraId="27A07A9B" w14:textId="77777777" w:rsidR="00683516" w:rsidRDefault="00683516" w:rsidP="00400121">
    <w:pPr>
      <w:spacing w:before="49"/>
      <w:ind w:left="20"/>
      <w:jc w:val="center"/>
    </w:pPr>
    <w:r>
      <w:rPr>
        <w:spacing w:val="4"/>
        <w:sz w:val="18"/>
        <w:szCs w:val="18"/>
      </w:rPr>
      <w:t xml:space="preserve">Beoordeling </w:t>
    </w:r>
    <w:r w:rsidRPr="00D814A8">
      <w:rPr>
        <w:spacing w:val="4"/>
        <w:sz w:val="18"/>
        <w:szCs w:val="18"/>
      </w:rPr>
      <w:t xml:space="preserve">Belastingdienst </w:t>
    </w:r>
    <w:r w:rsidRPr="00D814A8">
      <w:rPr>
        <w:spacing w:val="2"/>
        <w:sz w:val="18"/>
        <w:szCs w:val="18"/>
      </w:rPr>
      <w:t xml:space="preserve">nr. </w:t>
    </w:r>
    <w:r w:rsidR="00D814A8" w:rsidRPr="00D814A8">
      <w:rPr>
        <w:rFonts w:eastAsia="Calibri" w:cs="Helv"/>
        <w:color w:val="000000"/>
        <w:sz w:val="18"/>
        <w:szCs w:val="18"/>
      </w:rPr>
      <w:t>90522.95622.1.0</w:t>
    </w:r>
    <w:r>
      <w:rPr>
        <w:sz w:val="18"/>
        <w:szCs w:val="18"/>
      </w:rPr>
      <w:t xml:space="preserve">| </w:t>
    </w:r>
    <w:r w:rsidR="0055113D">
      <w:rPr>
        <w:spacing w:val="2"/>
        <w:sz w:val="18"/>
        <w:szCs w:val="18"/>
      </w:rPr>
      <w:t>07</w:t>
    </w:r>
    <w:r>
      <w:rPr>
        <w:spacing w:val="2"/>
        <w:sz w:val="18"/>
        <w:szCs w:val="18"/>
      </w:rPr>
      <w:t xml:space="preserve"> </w:t>
    </w:r>
    <w:r>
      <w:rPr>
        <w:sz w:val="18"/>
        <w:szCs w:val="18"/>
      </w:rPr>
      <w:t>–</w:t>
    </w:r>
    <w:r w:rsidR="00400121">
      <w:rPr>
        <w:sz w:val="18"/>
        <w:szCs w:val="18"/>
      </w:rPr>
      <w:t xml:space="preserve"> 10</w:t>
    </w:r>
    <w:r>
      <w:rPr>
        <w:sz w:val="18"/>
        <w:szCs w:val="18"/>
      </w:rPr>
      <w:t xml:space="preserve"> –</w:t>
    </w:r>
    <w:r w:rsidR="00400121">
      <w:rPr>
        <w:spacing w:val="65"/>
        <w:sz w:val="18"/>
        <w:szCs w:val="18"/>
      </w:rPr>
      <w:t xml:space="preserve"> </w:t>
    </w:r>
    <w:r>
      <w:rPr>
        <w:spacing w:val="4"/>
        <w:sz w:val="18"/>
        <w:szCs w:val="18"/>
      </w:rPr>
      <w:t>2022</w:t>
    </w:r>
  </w:p>
  <w:p w14:paraId="27A07A9C" w14:textId="77777777" w:rsidR="00683516" w:rsidRDefault="00683516">
    <w:pPr>
      <w:pStyle w:val="Koptekst"/>
    </w:pPr>
  </w:p>
  <w:p w14:paraId="27A07A9D" w14:textId="77777777" w:rsidR="00683516" w:rsidRDefault="006835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01B08"/>
    <w:multiLevelType w:val="hybridMultilevel"/>
    <w:tmpl w:val="74A8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4F3BCD"/>
    <w:multiLevelType w:val="hybridMultilevel"/>
    <w:tmpl w:val="B7327E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CF7857"/>
    <w:multiLevelType w:val="hybridMultilevel"/>
    <w:tmpl w:val="CAFE1292"/>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AA6BFE"/>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B41555"/>
    <w:multiLevelType w:val="hybridMultilevel"/>
    <w:tmpl w:val="12D0F6F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31C97"/>
    <w:multiLevelType w:val="multilevel"/>
    <w:tmpl w:val="11BA4FE2"/>
    <w:lvl w:ilvl="0">
      <w:numFmt w:val="bullet"/>
      <w:lvlText w:val="-"/>
      <w:lvlJc w:val="left"/>
      <w:pPr>
        <w:ind w:left="-589" w:hanging="360"/>
      </w:pPr>
      <w:rPr>
        <w:rFonts w:ascii="Arial" w:eastAsia="Arial" w:hAnsi="Arial" w:cs="Arial"/>
        <w:w w:val="99"/>
        <w:sz w:val="20"/>
        <w:szCs w:val="20"/>
        <w:lang w:val="nl-NL" w:eastAsia="en-US" w:bidi="ar-SA"/>
      </w:rPr>
    </w:lvl>
    <w:lvl w:ilvl="1">
      <w:numFmt w:val="bullet"/>
      <w:lvlText w:val="•"/>
      <w:lvlJc w:val="left"/>
      <w:pPr>
        <w:ind w:left="259" w:hanging="360"/>
      </w:pPr>
      <w:rPr>
        <w:lang w:val="nl-NL" w:eastAsia="en-US" w:bidi="ar-SA"/>
      </w:rPr>
    </w:lvl>
    <w:lvl w:ilvl="2">
      <w:numFmt w:val="bullet"/>
      <w:lvlText w:val="•"/>
      <w:lvlJc w:val="left"/>
      <w:pPr>
        <w:ind w:left="1104" w:hanging="360"/>
      </w:pPr>
      <w:rPr>
        <w:lang w:val="nl-NL" w:eastAsia="en-US" w:bidi="ar-SA"/>
      </w:rPr>
    </w:lvl>
    <w:lvl w:ilvl="3">
      <w:numFmt w:val="bullet"/>
      <w:lvlText w:val="•"/>
      <w:lvlJc w:val="left"/>
      <w:pPr>
        <w:ind w:left="1948" w:hanging="360"/>
      </w:pPr>
      <w:rPr>
        <w:lang w:val="nl-NL" w:eastAsia="en-US" w:bidi="ar-SA"/>
      </w:rPr>
    </w:lvl>
    <w:lvl w:ilvl="4">
      <w:numFmt w:val="bullet"/>
      <w:lvlText w:val="•"/>
      <w:lvlJc w:val="left"/>
      <w:pPr>
        <w:ind w:left="2793" w:hanging="360"/>
      </w:pPr>
      <w:rPr>
        <w:lang w:val="nl-NL" w:eastAsia="en-US" w:bidi="ar-SA"/>
      </w:rPr>
    </w:lvl>
    <w:lvl w:ilvl="5">
      <w:numFmt w:val="bullet"/>
      <w:lvlText w:val="•"/>
      <w:lvlJc w:val="left"/>
      <w:pPr>
        <w:ind w:left="3638" w:hanging="360"/>
      </w:pPr>
      <w:rPr>
        <w:lang w:val="nl-NL" w:eastAsia="en-US" w:bidi="ar-SA"/>
      </w:rPr>
    </w:lvl>
    <w:lvl w:ilvl="6">
      <w:numFmt w:val="bullet"/>
      <w:lvlText w:val="•"/>
      <w:lvlJc w:val="left"/>
      <w:pPr>
        <w:ind w:left="4482" w:hanging="360"/>
      </w:pPr>
      <w:rPr>
        <w:lang w:val="nl-NL" w:eastAsia="en-US" w:bidi="ar-SA"/>
      </w:rPr>
    </w:lvl>
    <w:lvl w:ilvl="7">
      <w:numFmt w:val="bullet"/>
      <w:lvlText w:val="•"/>
      <w:lvlJc w:val="left"/>
      <w:pPr>
        <w:ind w:left="5327" w:hanging="360"/>
      </w:pPr>
      <w:rPr>
        <w:lang w:val="nl-NL" w:eastAsia="en-US" w:bidi="ar-SA"/>
      </w:rPr>
    </w:lvl>
    <w:lvl w:ilvl="8">
      <w:numFmt w:val="bullet"/>
      <w:lvlText w:val="•"/>
      <w:lvlJc w:val="left"/>
      <w:pPr>
        <w:ind w:left="6172" w:hanging="360"/>
      </w:pPr>
      <w:rPr>
        <w:lang w:val="nl-NL" w:eastAsia="en-US" w:bidi="ar-SA"/>
      </w:rPr>
    </w:lvl>
  </w:abstractNum>
  <w:abstractNum w:abstractNumId="9" w15:restartNumberingAfterBreak="0">
    <w:nsid w:val="36D66B86"/>
    <w:multiLevelType w:val="hybridMultilevel"/>
    <w:tmpl w:val="A7B444FE"/>
    <w:lvl w:ilvl="0" w:tplc="04130001">
      <w:start w:val="1"/>
      <w:numFmt w:val="bullet"/>
      <w:lvlText w:val=""/>
      <w:lvlJc w:val="left"/>
      <w:pPr>
        <w:ind w:left="476" w:hanging="360"/>
      </w:pPr>
      <w:rPr>
        <w:rFonts w:ascii="Symbol" w:hAnsi="Symbol"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0"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1" w15:restartNumberingAfterBreak="0">
    <w:nsid w:val="389D0C83"/>
    <w:multiLevelType w:val="hybridMultilevel"/>
    <w:tmpl w:val="737A6A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3E15FEB"/>
    <w:multiLevelType w:val="multilevel"/>
    <w:tmpl w:val="1ACE985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B20511"/>
    <w:multiLevelType w:val="multilevel"/>
    <w:tmpl w:val="314EC5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D63A72"/>
    <w:multiLevelType w:val="hybridMultilevel"/>
    <w:tmpl w:val="B6FE9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3A4486"/>
    <w:multiLevelType w:val="hybridMultilevel"/>
    <w:tmpl w:val="2CF664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E449D5"/>
    <w:multiLevelType w:val="hybridMultilevel"/>
    <w:tmpl w:val="A98AC4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38950158">
    <w:abstractNumId w:val="13"/>
  </w:num>
  <w:num w:numId="2" w16cid:durableId="605190349">
    <w:abstractNumId w:val="7"/>
  </w:num>
  <w:num w:numId="3" w16cid:durableId="392389410">
    <w:abstractNumId w:val="1"/>
  </w:num>
  <w:num w:numId="4" w16cid:durableId="1968274504">
    <w:abstractNumId w:val="7"/>
  </w:num>
  <w:num w:numId="5" w16cid:durableId="434836776">
    <w:abstractNumId w:val="16"/>
  </w:num>
  <w:num w:numId="6" w16cid:durableId="1200824404">
    <w:abstractNumId w:val="19"/>
  </w:num>
  <w:num w:numId="7" w16cid:durableId="476147503">
    <w:abstractNumId w:val="4"/>
  </w:num>
  <w:num w:numId="8" w16cid:durableId="1656371154">
    <w:abstractNumId w:val="5"/>
  </w:num>
  <w:num w:numId="9" w16cid:durableId="1469014042">
    <w:abstractNumId w:val="10"/>
  </w:num>
  <w:num w:numId="10" w16cid:durableId="299387882">
    <w:abstractNumId w:val="0"/>
  </w:num>
  <w:num w:numId="11" w16cid:durableId="763306646">
    <w:abstractNumId w:val="18"/>
  </w:num>
  <w:num w:numId="12" w16cid:durableId="47342458">
    <w:abstractNumId w:val="6"/>
  </w:num>
  <w:num w:numId="13" w16cid:durableId="1800225967">
    <w:abstractNumId w:val="14"/>
  </w:num>
  <w:num w:numId="14" w16cid:durableId="473572954">
    <w:abstractNumId w:val="9"/>
  </w:num>
  <w:num w:numId="15" w16cid:durableId="180291036">
    <w:abstractNumId w:val="8"/>
  </w:num>
  <w:num w:numId="16" w16cid:durableId="340620537">
    <w:abstractNumId w:val="20"/>
  </w:num>
  <w:num w:numId="17" w16cid:durableId="1868129900">
    <w:abstractNumId w:val="3"/>
  </w:num>
  <w:num w:numId="18" w16cid:durableId="2093813907">
    <w:abstractNumId w:val="2"/>
  </w:num>
  <w:num w:numId="19" w16cid:durableId="1902016885">
    <w:abstractNumId w:val="17"/>
  </w:num>
  <w:num w:numId="20" w16cid:durableId="1714230299">
    <w:abstractNumId w:val="12"/>
  </w:num>
  <w:num w:numId="21" w16cid:durableId="1459909566">
    <w:abstractNumId w:val="11"/>
  </w:num>
  <w:num w:numId="22" w16cid:durableId="9338981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16"/>
    <w:rsid w:val="00025375"/>
    <w:rsid w:val="000E3097"/>
    <w:rsid w:val="000E4513"/>
    <w:rsid w:val="000F0A32"/>
    <w:rsid w:val="00123231"/>
    <w:rsid w:val="001674F4"/>
    <w:rsid w:val="001E10EF"/>
    <w:rsid w:val="002819EC"/>
    <w:rsid w:val="002A6674"/>
    <w:rsid w:val="002E02DC"/>
    <w:rsid w:val="00310B62"/>
    <w:rsid w:val="00315949"/>
    <w:rsid w:val="00400121"/>
    <w:rsid w:val="00463CF2"/>
    <w:rsid w:val="004C4835"/>
    <w:rsid w:val="0055113D"/>
    <w:rsid w:val="00553F4B"/>
    <w:rsid w:val="00561484"/>
    <w:rsid w:val="005F44D8"/>
    <w:rsid w:val="00683516"/>
    <w:rsid w:val="00793062"/>
    <w:rsid w:val="00836FD3"/>
    <w:rsid w:val="00861DF9"/>
    <w:rsid w:val="00881681"/>
    <w:rsid w:val="008B431B"/>
    <w:rsid w:val="00BA0D26"/>
    <w:rsid w:val="00BD0062"/>
    <w:rsid w:val="00C32CBE"/>
    <w:rsid w:val="00C64710"/>
    <w:rsid w:val="00D76A6B"/>
    <w:rsid w:val="00D814A8"/>
    <w:rsid w:val="00E45B7C"/>
    <w:rsid w:val="00F106CB"/>
    <w:rsid w:val="00F23F63"/>
    <w:rsid w:val="00F3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079D6"/>
  <w15:chartTrackingRefBased/>
  <w15:docId w15:val="{CCFD9559-8748-429D-A28D-F39B756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83516"/>
    <w:pPr>
      <w:widowControl w:val="0"/>
      <w:suppressAutoHyphens/>
      <w:autoSpaceDE w:val="0"/>
      <w:autoSpaceDN w:val="0"/>
      <w:spacing w:after="0" w:line="240" w:lineRule="auto"/>
      <w:textAlignment w:val="baseline"/>
    </w:pPr>
    <w:rPr>
      <w:rFonts w:ascii="Verdana" w:eastAsia="Verdana" w:hAnsi="Verdana" w:cs="Verdana"/>
    </w:rPr>
  </w:style>
  <w:style w:type="paragraph" w:styleId="Kop1">
    <w:name w:val="heading 1"/>
    <w:basedOn w:val="Standaard"/>
    <w:next w:val="Standaard"/>
    <w:link w:val="Kop1Char"/>
    <w:uiPriority w:val="1"/>
    <w:qFormat/>
    <w:rsid w:val="00D76A6B"/>
    <w:pPr>
      <w:pageBreakBefore/>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nhideWhenUsed/>
    <w:qFormat/>
    <w:rsid w:val="00E45B7C"/>
    <w:pPr>
      <w:keepNext/>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nhideWhenUsed/>
    <w:qFormat/>
    <w:rsid w:val="00E45B7C"/>
    <w:pPr>
      <w:keepNext/>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aliases w:val="Opsomming"/>
    <w:basedOn w:val="Standaard"/>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Plattetekst">
    <w:name w:val="Body Text"/>
    <w:basedOn w:val="Standaard"/>
    <w:link w:val="PlattetekstChar"/>
    <w:rsid w:val="00683516"/>
    <w:rPr>
      <w:sz w:val="18"/>
      <w:szCs w:val="18"/>
    </w:rPr>
  </w:style>
  <w:style w:type="character" w:customStyle="1" w:styleId="PlattetekstChar">
    <w:name w:val="Platte tekst Char"/>
    <w:basedOn w:val="Standaardalinea-lettertype"/>
    <w:link w:val="Plattetekst"/>
    <w:rsid w:val="00683516"/>
    <w:rPr>
      <w:rFonts w:ascii="Verdana" w:eastAsia="Verdana" w:hAnsi="Verdana" w:cs="Verdana"/>
      <w:sz w:val="18"/>
      <w:szCs w:val="18"/>
    </w:rPr>
  </w:style>
  <w:style w:type="paragraph" w:customStyle="1" w:styleId="Default">
    <w:name w:val="Default"/>
    <w:rsid w:val="00683516"/>
    <w:pPr>
      <w:autoSpaceDE w:val="0"/>
      <w:autoSpaceDN w:val="0"/>
      <w:adjustRightInd w:val="0"/>
      <w:spacing w:after="0" w:line="240" w:lineRule="auto"/>
    </w:pPr>
    <w:rPr>
      <w:rFonts w:ascii="Verdana" w:eastAsia="Calibri" w:hAnsi="Verdana" w:cs="Verdana"/>
      <w:color w:val="000000"/>
      <w:spacing w:val="3"/>
      <w:sz w:val="24"/>
      <w:szCs w:val="24"/>
      <w:lang w:eastAsia="nl-NL"/>
    </w:rPr>
  </w:style>
  <w:style w:type="paragraph" w:styleId="Koptekst">
    <w:name w:val="header"/>
    <w:basedOn w:val="Standaard"/>
    <w:link w:val="KoptekstChar"/>
    <w:uiPriority w:val="99"/>
    <w:unhideWhenUsed/>
    <w:rsid w:val="00683516"/>
    <w:pPr>
      <w:tabs>
        <w:tab w:val="center" w:pos="4536"/>
        <w:tab w:val="right" w:pos="9072"/>
      </w:tabs>
    </w:pPr>
  </w:style>
  <w:style w:type="character" w:customStyle="1" w:styleId="KoptekstChar">
    <w:name w:val="Koptekst Char"/>
    <w:basedOn w:val="Standaardalinea-lettertype"/>
    <w:link w:val="Koptekst"/>
    <w:uiPriority w:val="99"/>
    <w:rsid w:val="00683516"/>
    <w:rPr>
      <w:rFonts w:ascii="Verdana" w:eastAsia="Verdana" w:hAnsi="Verdana" w:cs="Verdana"/>
    </w:rPr>
  </w:style>
  <w:style w:type="paragraph" w:styleId="Voettekst">
    <w:name w:val="footer"/>
    <w:basedOn w:val="Standaard"/>
    <w:link w:val="VoettekstChar"/>
    <w:uiPriority w:val="99"/>
    <w:unhideWhenUsed/>
    <w:rsid w:val="00683516"/>
    <w:pPr>
      <w:tabs>
        <w:tab w:val="center" w:pos="4536"/>
        <w:tab w:val="right" w:pos="9072"/>
      </w:tabs>
    </w:pPr>
  </w:style>
  <w:style w:type="character" w:customStyle="1" w:styleId="VoettekstChar">
    <w:name w:val="Voettekst Char"/>
    <w:basedOn w:val="Standaardalinea-lettertype"/>
    <w:link w:val="Voettekst"/>
    <w:uiPriority w:val="99"/>
    <w:rsid w:val="00683516"/>
    <w:rPr>
      <w:rFonts w:ascii="Verdana" w:eastAsia="Verdana" w:hAnsi="Verdana" w:cs="Verdana"/>
    </w:rPr>
  </w:style>
  <w:style w:type="paragraph" w:styleId="Voetnoottekst">
    <w:name w:val="footnote text"/>
    <w:basedOn w:val="Standaard"/>
    <w:link w:val="VoetnoottekstChar"/>
    <w:uiPriority w:val="99"/>
    <w:semiHidden/>
    <w:unhideWhenUsed/>
    <w:rsid w:val="00861DF9"/>
    <w:rPr>
      <w:sz w:val="20"/>
      <w:szCs w:val="20"/>
    </w:rPr>
  </w:style>
  <w:style w:type="character" w:customStyle="1" w:styleId="VoetnoottekstChar">
    <w:name w:val="Voetnoottekst Char"/>
    <w:basedOn w:val="Standaardalinea-lettertype"/>
    <w:link w:val="Voetnoottekst"/>
    <w:uiPriority w:val="99"/>
    <w:semiHidden/>
    <w:rsid w:val="00861DF9"/>
    <w:rPr>
      <w:rFonts w:ascii="Verdana" w:eastAsia="Verdana" w:hAnsi="Verdana" w:cs="Verdana"/>
      <w:sz w:val="20"/>
      <w:szCs w:val="20"/>
    </w:rPr>
  </w:style>
  <w:style w:type="character" w:styleId="Voetnootmarkering">
    <w:name w:val="footnote reference"/>
    <w:basedOn w:val="Standaardalinea-lettertype"/>
    <w:uiPriority w:val="99"/>
    <w:semiHidden/>
    <w:unhideWhenUsed/>
    <w:rsid w:val="00861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1115-2709-4D9E-AB2C-385E2DE4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cp:keywords/>
  <dc:description/>
  <cp:lastModifiedBy>Esmee P</cp:lastModifiedBy>
  <cp:revision>3</cp:revision>
  <dcterms:created xsi:type="dcterms:W3CDTF">2022-10-10T13:17:00Z</dcterms:created>
  <dcterms:modified xsi:type="dcterms:W3CDTF">2022-10-13T14:49:00Z</dcterms:modified>
</cp:coreProperties>
</file>