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87DE" w14:textId="5A220A60" w:rsidR="007A19B5" w:rsidRPr="00134DF4" w:rsidRDefault="00D17244" w:rsidP="00134DDF">
      <w:pPr>
        <w:pStyle w:val="OpmaakprofielArtikelkopCentreren"/>
        <w:jc w:val="left"/>
        <w:rPr>
          <w:rFonts w:cs="Tahoma"/>
        </w:rPr>
      </w:pPr>
      <w:r w:rsidRPr="00134DF4">
        <w:rPr>
          <w:rFonts w:cs="Tahoma"/>
        </w:rPr>
        <w:t>Model</w:t>
      </w:r>
      <w:r w:rsidR="004C180E" w:rsidRPr="00134DF4">
        <w:rPr>
          <w:rFonts w:cs="Tahoma"/>
        </w:rPr>
        <w:t xml:space="preserve"> </w:t>
      </w:r>
      <w:r w:rsidRPr="00134DF4">
        <w:rPr>
          <w:rFonts w:cs="Tahoma"/>
        </w:rPr>
        <w:t>a</w:t>
      </w:r>
      <w:r w:rsidR="007A19B5" w:rsidRPr="00134DF4">
        <w:rPr>
          <w:rFonts w:cs="Tahoma"/>
        </w:rPr>
        <w:t>rbeidsovereenkomst</w:t>
      </w:r>
      <w:r w:rsidR="0054657A" w:rsidRPr="00134DF4">
        <w:rPr>
          <w:rFonts w:cs="Tahoma"/>
        </w:rPr>
        <w:t xml:space="preserve"> met uitgestelde prestatieplicht</w:t>
      </w:r>
      <w:r w:rsidR="007A19B5" w:rsidRPr="00134DF4">
        <w:rPr>
          <w:rFonts w:cs="Tahoma"/>
        </w:rPr>
        <w:t xml:space="preserve"> </w:t>
      </w:r>
      <w:r w:rsidRPr="00134DF4">
        <w:rPr>
          <w:rFonts w:cs="Tahoma"/>
        </w:rPr>
        <w:t>bepaalde/o</w:t>
      </w:r>
      <w:r w:rsidR="007C5D4E" w:rsidRPr="00134DF4">
        <w:rPr>
          <w:rFonts w:cs="Tahoma"/>
        </w:rPr>
        <w:t>nbepaalde tijd</w:t>
      </w:r>
      <w:r w:rsidR="00051896" w:rsidRPr="00134DF4">
        <w:rPr>
          <w:rFonts w:cs="Tahoma"/>
        </w:rPr>
        <w:t xml:space="preserve"> (MUP</w:t>
      </w:r>
      <w:r w:rsidR="0053789E">
        <w:rPr>
          <w:rFonts w:cs="Tahoma"/>
        </w:rPr>
        <w:t>, leden</w:t>
      </w:r>
      <w:r w:rsidR="00051896" w:rsidRPr="00134DF4">
        <w:rPr>
          <w:rFonts w:cs="Tahoma"/>
        </w:rPr>
        <w:t>)</w:t>
      </w:r>
    </w:p>
    <w:p w14:paraId="0CF536E7" w14:textId="77777777" w:rsidR="00A03EFB" w:rsidRPr="00134DF4" w:rsidRDefault="00A03EFB" w:rsidP="00DF6CD9">
      <w:pPr>
        <w:pStyle w:val="Bodytekst"/>
        <w:rPr>
          <w:rFonts w:cs="Tahoma"/>
        </w:rPr>
      </w:pPr>
    </w:p>
    <w:p w14:paraId="3647FAEF" w14:textId="77777777" w:rsidR="007A19B5" w:rsidRPr="00134DF4" w:rsidRDefault="00DF6CD9" w:rsidP="00DF6CD9">
      <w:pPr>
        <w:pStyle w:val="Bodytussenkop"/>
        <w:rPr>
          <w:rFonts w:cs="Tahoma"/>
        </w:rPr>
      </w:pPr>
      <w:r w:rsidRPr="00134DF4">
        <w:rPr>
          <w:rFonts w:cs="Tahoma"/>
        </w:rPr>
        <w:t>Ondergetekenden</w:t>
      </w:r>
    </w:p>
    <w:p w14:paraId="02727373" w14:textId="77777777" w:rsidR="000E2841" w:rsidRPr="00134DF4" w:rsidRDefault="000E2841" w:rsidP="00DF6CD9">
      <w:pPr>
        <w:pStyle w:val="Bodytekst"/>
        <w:rPr>
          <w:rFonts w:cs="Tahoma"/>
        </w:rPr>
      </w:pPr>
    </w:p>
    <w:p w14:paraId="7BC3C755" w14:textId="77777777" w:rsidR="007A19B5" w:rsidRPr="00134DF4" w:rsidRDefault="004D42DC" w:rsidP="00DF6CD9">
      <w:pPr>
        <w:pStyle w:val="Bodytekst"/>
        <w:rPr>
          <w:rFonts w:cs="Tahoma"/>
        </w:rPr>
      </w:pPr>
      <w:r w:rsidRPr="00134DF4">
        <w:rPr>
          <w:rFonts w:cs="Tahoma"/>
        </w:rPr>
        <w:t xml:space="preserve">[Naam </w:t>
      </w:r>
      <w:r w:rsidR="00C710FC" w:rsidRPr="00134DF4">
        <w:rPr>
          <w:rFonts w:cs="Tahoma"/>
        </w:rPr>
        <w:t>s</w:t>
      </w:r>
      <w:r w:rsidRPr="00134DF4">
        <w:rPr>
          <w:rFonts w:cs="Tahoma"/>
        </w:rPr>
        <w:t>portbond</w:t>
      </w:r>
      <w:r w:rsidR="0020654E" w:rsidRPr="00134DF4">
        <w:rPr>
          <w:rFonts w:cs="Tahoma"/>
        </w:rPr>
        <w:t>/organisatie</w:t>
      </w:r>
      <w:r w:rsidRPr="00134DF4">
        <w:rPr>
          <w:rFonts w:cs="Tahoma"/>
        </w:rPr>
        <w:t>]</w:t>
      </w:r>
      <w:r w:rsidR="007A19B5" w:rsidRPr="00134DF4">
        <w:rPr>
          <w:rFonts w:cs="Tahoma"/>
        </w:rPr>
        <w:t>, gevestigd</w:t>
      </w:r>
      <w:r w:rsidR="00A70AE0" w:rsidRPr="00134DF4">
        <w:rPr>
          <w:rFonts w:cs="Tahoma"/>
        </w:rPr>
        <w:t xml:space="preserve"> en kantoorhoudende</w:t>
      </w:r>
      <w:r w:rsidR="007A19B5" w:rsidRPr="00134DF4">
        <w:rPr>
          <w:rFonts w:cs="Tahoma"/>
        </w:rPr>
        <w:t xml:space="preserve"> te </w:t>
      </w:r>
      <w:r w:rsidR="0020654E" w:rsidRPr="00134DF4">
        <w:rPr>
          <w:rFonts w:cs="Tahoma"/>
        </w:rPr>
        <w:t>[adres</w:t>
      </w:r>
      <w:r w:rsidRPr="00134DF4">
        <w:rPr>
          <w:rFonts w:cs="Tahoma"/>
        </w:rPr>
        <w:t>]</w:t>
      </w:r>
      <w:r w:rsidR="007A19B5" w:rsidRPr="00134DF4">
        <w:rPr>
          <w:rFonts w:cs="Tahoma"/>
        </w:rPr>
        <w:t xml:space="preserve">, </w:t>
      </w:r>
      <w:r w:rsidR="00A70AE0" w:rsidRPr="00134DF4">
        <w:rPr>
          <w:rFonts w:cs="Tahoma"/>
        </w:rPr>
        <w:t xml:space="preserve">hierbij </w:t>
      </w:r>
      <w:r w:rsidR="007A19B5" w:rsidRPr="00134DF4">
        <w:rPr>
          <w:rFonts w:cs="Tahoma"/>
        </w:rPr>
        <w:t>rechtsg</w:t>
      </w:r>
      <w:r w:rsidRPr="00134DF4">
        <w:rPr>
          <w:rFonts w:cs="Tahoma"/>
        </w:rPr>
        <w:t>eldig vertegenwoordigd door [naam vertegenwoordigingsbevoegde met functie]</w:t>
      </w:r>
      <w:r w:rsidR="00071A88" w:rsidRPr="00134DF4">
        <w:rPr>
          <w:rFonts w:cs="Tahoma"/>
        </w:rPr>
        <w:t xml:space="preserve"> </w:t>
      </w:r>
      <w:r w:rsidR="007A19B5" w:rsidRPr="00134DF4">
        <w:rPr>
          <w:rFonts w:cs="Tahoma"/>
        </w:rPr>
        <w:t xml:space="preserve">overeenkomstig </w:t>
      </w:r>
      <w:r w:rsidRPr="00134DF4">
        <w:rPr>
          <w:rFonts w:cs="Tahoma"/>
        </w:rPr>
        <w:t>[a</w:t>
      </w:r>
      <w:r w:rsidR="007A19B5" w:rsidRPr="00134DF4">
        <w:rPr>
          <w:rFonts w:cs="Tahoma"/>
        </w:rPr>
        <w:t>rtikel</w:t>
      </w:r>
      <w:r w:rsidRPr="00134DF4">
        <w:rPr>
          <w:rFonts w:cs="Tahoma"/>
        </w:rPr>
        <w:t xml:space="preserve"> + artikelnummer]</w:t>
      </w:r>
      <w:r w:rsidR="007A19B5" w:rsidRPr="00134DF4">
        <w:rPr>
          <w:rFonts w:cs="Tahoma"/>
        </w:rPr>
        <w:t xml:space="preserve"> van haar statuten, hierna te noemen</w:t>
      </w:r>
      <w:r w:rsidRPr="00134DF4">
        <w:rPr>
          <w:rFonts w:cs="Tahoma"/>
        </w:rPr>
        <w:t xml:space="preserve"> </w:t>
      </w:r>
      <w:r w:rsidR="00DF6CD9" w:rsidRPr="00134DF4">
        <w:rPr>
          <w:rFonts w:cs="Tahoma"/>
        </w:rPr>
        <w:t>‘</w:t>
      </w:r>
      <w:r w:rsidR="0020654E" w:rsidRPr="00134DF4">
        <w:rPr>
          <w:rFonts w:cs="Tahoma"/>
        </w:rPr>
        <w:t>werkgever</w:t>
      </w:r>
      <w:r w:rsidR="00DF6CD9" w:rsidRPr="00134DF4">
        <w:rPr>
          <w:rFonts w:cs="Tahoma"/>
        </w:rPr>
        <w:t>’</w:t>
      </w:r>
      <w:r w:rsidR="00A70AE0" w:rsidRPr="00134DF4">
        <w:rPr>
          <w:rFonts w:cs="Tahoma"/>
        </w:rPr>
        <w:t>,</w:t>
      </w:r>
    </w:p>
    <w:p w14:paraId="20C30FCE" w14:textId="77777777" w:rsidR="000E2841" w:rsidRPr="00134DF4" w:rsidRDefault="000E2841" w:rsidP="00DF6CD9">
      <w:pPr>
        <w:pStyle w:val="Bodytekst"/>
        <w:rPr>
          <w:rFonts w:cs="Tahoma"/>
        </w:rPr>
      </w:pPr>
    </w:p>
    <w:p w14:paraId="7642090E" w14:textId="77777777" w:rsidR="007A19B5" w:rsidRPr="00134DF4" w:rsidRDefault="007A19B5" w:rsidP="00DF6CD9">
      <w:pPr>
        <w:pStyle w:val="Bodytekst"/>
        <w:rPr>
          <w:rFonts w:cs="Tahoma"/>
        </w:rPr>
      </w:pPr>
      <w:r w:rsidRPr="00134DF4">
        <w:rPr>
          <w:rFonts w:cs="Tahoma"/>
        </w:rPr>
        <w:t>en</w:t>
      </w:r>
    </w:p>
    <w:p w14:paraId="5E625944" w14:textId="77777777" w:rsidR="000E2841" w:rsidRPr="00134DF4" w:rsidRDefault="000E2841" w:rsidP="00DF6CD9">
      <w:pPr>
        <w:pStyle w:val="Bodytekst"/>
        <w:rPr>
          <w:rFonts w:cs="Tahoma"/>
        </w:rPr>
      </w:pPr>
    </w:p>
    <w:p w14:paraId="7E077737" w14:textId="77777777" w:rsidR="007A19B5" w:rsidRPr="00134DF4" w:rsidRDefault="004D42DC" w:rsidP="00DF6CD9">
      <w:pPr>
        <w:pStyle w:val="Bodytekst"/>
        <w:rPr>
          <w:rFonts w:cs="Tahoma"/>
        </w:rPr>
      </w:pPr>
      <w:r w:rsidRPr="00134DF4">
        <w:rPr>
          <w:rFonts w:cs="Tahoma"/>
        </w:rPr>
        <w:t xml:space="preserve">[Naam </w:t>
      </w:r>
      <w:r w:rsidR="0020654E" w:rsidRPr="00134DF4">
        <w:rPr>
          <w:rFonts w:cs="Tahoma"/>
        </w:rPr>
        <w:t>werknemer</w:t>
      </w:r>
      <w:r w:rsidRPr="00134DF4">
        <w:rPr>
          <w:rFonts w:cs="Tahoma"/>
        </w:rPr>
        <w:t>]</w:t>
      </w:r>
      <w:r w:rsidR="007A19B5" w:rsidRPr="00134DF4">
        <w:rPr>
          <w:rFonts w:cs="Tahoma"/>
        </w:rPr>
        <w:t xml:space="preserve">, wonende te </w:t>
      </w:r>
      <w:r w:rsidR="0020654E" w:rsidRPr="00134DF4">
        <w:rPr>
          <w:rFonts w:cs="Tahoma"/>
        </w:rPr>
        <w:t>[adres</w:t>
      </w:r>
      <w:r w:rsidRPr="00134DF4">
        <w:rPr>
          <w:rFonts w:cs="Tahoma"/>
        </w:rPr>
        <w:t>]</w:t>
      </w:r>
      <w:r w:rsidR="007A19B5" w:rsidRPr="00134DF4">
        <w:rPr>
          <w:rFonts w:cs="Tahoma"/>
        </w:rPr>
        <w:t xml:space="preserve">, </w:t>
      </w:r>
      <w:r w:rsidR="00A70AE0" w:rsidRPr="00134DF4">
        <w:rPr>
          <w:rFonts w:cs="Tahoma"/>
        </w:rPr>
        <w:t xml:space="preserve">geboren op </w:t>
      </w:r>
      <w:r w:rsidRPr="00134DF4">
        <w:rPr>
          <w:rFonts w:cs="Tahoma"/>
        </w:rPr>
        <w:t>[geboortedatum]</w:t>
      </w:r>
      <w:r w:rsidR="00A70AE0" w:rsidRPr="00134DF4">
        <w:rPr>
          <w:rFonts w:cs="Tahoma"/>
        </w:rPr>
        <w:t xml:space="preserve">, zich geldig legitimerend door middel van </w:t>
      </w:r>
      <w:r w:rsidR="00AE1EBF" w:rsidRPr="00134DF4">
        <w:rPr>
          <w:rFonts w:cs="Tahoma"/>
        </w:rPr>
        <w:t>burgerservicenummer</w:t>
      </w:r>
      <w:r w:rsidR="00DF6CD9" w:rsidRPr="00134DF4">
        <w:rPr>
          <w:rFonts w:cs="Tahoma"/>
        </w:rPr>
        <w:t xml:space="preserve"> ............</w:t>
      </w:r>
      <w:r w:rsidR="00A70AE0" w:rsidRPr="00134DF4">
        <w:rPr>
          <w:rFonts w:cs="Tahoma"/>
        </w:rPr>
        <w:t xml:space="preserve"> welk nummer in de administratie van </w:t>
      </w:r>
      <w:r w:rsidR="0020654E" w:rsidRPr="00134DF4">
        <w:rPr>
          <w:rFonts w:cs="Tahoma"/>
        </w:rPr>
        <w:t>werkgever</w:t>
      </w:r>
      <w:r w:rsidR="00A70AE0" w:rsidRPr="00134DF4">
        <w:rPr>
          <w:rFonts w:cs="Tahoma"/>
        </w:rPr>
        <w:t xml:space="preserve"> is opgenomen, </w:t>
      </w:r>
      <w:r w:rsidR="007A19B5" w:rsidRPr="00134DF4">
        <w:rPr>
          <w:rFonts w:cs="Tahoma"/>
        </w:rPr>
        <w:t xml:space="preserve">hierna te noemen </w:t>
      </w:r>
      <w:r w:rsidR="00DF6CD9" w:rsidRPr="00134DF4">
        <w:rPr>
          <w:rFonts w:cs="Tahoma"/>
        </w:rPr>
        <w:t>‘</w:t>
      </w:r>
      <w:r w:rsidR="0020654E" w:rsidRPr="00134DF4">
        <w:rPr>
          <w:rFonts w:cs="Tahoma"/>
        </w:rPr>
        <w:t>werknemer</w:t>
      </w:r>
      <w:r w:rsidR="00DF6CD9" w:rsidRPr="00134DF4">
        <w:rPr>
          <w:rFonts w:cs="Tahoma"/>
        </w:rPr>
        <w:t>’</w:t>
      </w:r>
      <w:r w:rsidR="007A19B5" w:rsidRPr="00134DF4">
        <w:rPr>
          <w:rFonts w:cs="Tahoma"/>
        </w:rPr>
        <w:t>,</w:t>
      </w:r>
    </w:p>
    <w:p w14:paraId="7F75804C" w14:textId="77777777" w:rsidR="000E2841" w:rsidRPr="00134DF4" w:rsidRDefault="000E2841" w:rsidP="00DF6CD9">
      <w:pPr>
        <w:pStyle w:val="Bodytekst"/>
        <w:rPr>
          <w:rFonts w:cs="Tahoma"/>
        </w:rPr>
      </w:pPr>
    </w:p>
    <w:p w14:paraId="59C7E59C" w14:textId="77777777" w:rsidR="00A70AE0" w:rsidRPr="00134DF4" w:rsidRDefault="00DF6CD9" w:rsidP="00DF6CD9">
      <w:pPr>
        <w:pStyle w:val="Bodytekst"/>
        <w:rPr>
          <w:rFonts w:cs="Tahoma"/>
        </w:rPr>
      </w:pPr>
      <w:r w:rsidRPr="00134DF4">
        <w:rPr>
          <w:rFonts w:cs="Tahoma"/>
        </w:rPr>
        <w:t>tezamen ook te noemen ‘partijen’</w:t>
      </w:r>
      <w:r w:rsidR="00A70AE0" w:rsidRPr="00134DF4">
        <w:rPr>
          <w:rFonts w:cs="Tahoma"/>
        </w:rPr>
        <w:t>,</w:t>
      </w:r>
    </w:p>
    <w:p w14:paraId="64C07134" w14:textId="77777777" w:rsidR="00CA2228" w:rsidRPr="00134DF4" w:rsidRDefault="00CA2228" w:rsidP="00DF6CD9">
      <w:pPr>
        <w:pStyle w:val="Bodytekst"/>
        <w:rPr>
          <w:rFonts w:cs="Tahoma"/>
        </w:rPr>
      </w:pPr>
    </w:p>
    <w:p w14:paraId="45C3C86F" w14:textId="77777777" w:rsidR="001903E1" w:rsidRPr="00134DF4" w:rsidRDefault="001903E1" w:rsidP="00DF6CD9">
      <w:pPr>
        <w:pStyle w:val="Bodytekst"/>
        <w:rPr>
          <w:rFonts w:cs="Tahoma"/>
          <w:i/>
          <w:iCs/>
        </w:rPr>
      </w:pPr>
      <w:r w:rsidRPr="00134DF4">
        <w:rPr>
          <w:rFonts w:cs="Tahoma"/>
          <w:i/>
          <w:iCs/>
        </w:rPr>
        <w:t xml:space="preserve">overwegende </w:t>
      </w:r>
      <w:r w:rsidR="00DF6CD9" w:rsidRPr="00134DF4">
        <w:rPr>
          <w:rFonts w:cs="Tahoma"/>
          <w:i/>
          <w:iCs/>
        </w:rPr>
        <w:t>het volgende</w:t>
      </w:r>
      <w:r w:rsidRPr="00134DF4">
        <w:rPr>
          <w:rFonts w:cs="Tahoma"/>
          <w:i/>
          <w:iCs/>
        </w:rPr>
        <w:t>:</w:t>
      </w:r>
    </w:p>
    <w:p w14:paraId="02ED1D6C" w14:textId="77777777" w:rsidR="005E047C" w:rsidRPr="00134DF4" w:rsidRDefault="005E047C" w:rsidP="008212A5">
      <w:pPr>
        <w:pStyle w:val="Bodytekst"/>
        <w:rPr>
          <w:rFonts w:cs="Tahoma"/>
        </w:rPr>
      </w:pPr>
    </w:p>
    <w:p w14:paraId="5D8E7C91" w14:textId="77777777" w:rsidR="00DF6CD9" w:rsidRPr="00134DF4" w:rsidRDefault="00DF6CD9" w:rsidP="00DF6CD9">
      <w:pPr>
        <w:pStyle w:val="Bodytekst"/>
        <w:numPr>
          <w:ilvl w:val="0"/>
          <w:numId w:val="20"/>
        </w:numPr>
        <w:rPr>
          <w:rFonts w:cs="Tahoma"/>
        </w:rPr>
      </w:pPr>
      <w:r w:rsidRPr="00134DF4">
        <w:rPr>
          <w:rFonts w:cs="Tahoma"/>
        </w:rPr>
        <w:t>p</w:t>
      </w:r>
      <w:r w:rsidR="001C5627" w:rsidRPr="00134DF4">
        <w:rPr>
          <w:rFonts w:cs="Tahoma"/>
        </w:rPr>
        <w:t xml:space="preserve">artijen met elkaar een arbeidsovereenkomst voor </w:t>
      </w:r>
      <w:r w:rsidR="003124D3" w:rsidRPr="00134DF4">
        <w:rPr>
          <w:rFonts w:cs="Tahoma"/>
        </w:rPr>
        <w:t>[</w:t>
      </w:r>
      <w:r w:rsidRPr="00134DF4">
        <w:rPr>
          <w:rFonts w:cs="Tahoma"/>
        </w:rPr>
        <w:t>bepaalde/</w:t>
      </w:r>
      <w:r w:rsidR="001C5627" w:rsidRPr="00134DF4">
        <w:rPr>
          <w:rFonts w:cs="Tahoma"/>
        </w:rPr>
        <w:t>onbepaalde</w:t>
      </w:r>
      <w:r w:rsidR="003124D3" w:rsidRPr="00134DF4">
        <w:rPr>
          <w:rFonts w:cs="Tahoma"/>
        </w:rPr>
        <w:t>]</w:t>
      </w:r>
      <w:r w:rsidR="001C5627" w:rsidRPr="00134DF4">
        <w:rPr>
          <w:rFonts w:cs="Tahoma"/>
        </w:rPr>
        <w:t xml:space="preserve"> tijd wensen aan te gaan, welke overeenkomst partijen sc</w:t>
      </w:r>
      <w:r w:rsidRPr="00134DF4">
        <w:rPr>
          <w:rFonts w:cs="Tahoma"/>
        </w:rPr>
        <w:t>hriftelijk als volgt vastleggen.</w:t>
      </w:r>
    </w:p>
    <w:p w14:paraId="3E4DB9B2" w14:textId="77777777" w:rsidR="005E047C" w:rsidRPr="00134DF4" w:rsidRDefault="005E047C" w:rsidP="00DF6CD9">
      <w:pPr>
        <w:pStyle w:val="Bodytekst"/>
        <w:rPr>
          <w:rFonts w:cs="Tahoma"/>
        </w:rPr>
      </w:pPr>
    </w:p>
    <w:p w14:paraId="46D9A52D" w14:textId="77777777" w:rsidR="00C97A3B" w:rsidRPr="00134DF4" w:rsidRDefault="00DF6CD9" w:rsidP="00DF6CD9">
      <w:pPr>
        <w:pStyle w:val="Bodytekst"/>
        <w:rPr>
          <w:rFonts w:cs="Tahoma"/>
          <w:i/>
          <w:iCs/>
        </w:rPr>
      </w:pPr>
      <w:r w:rsidRPr="00134DF4">
        <w:rPr>
          <w:rFonts w:cs="Tahoma"/>
          <w:i/>
          <w:iCs/>
        </w:rPr>
        <w:t>k</w:t>
      </w:r>
      <w:r w:rsidR="008079BA" w:rsidRPr="00134DF4">
        <w:rPr>
          <w:rFonts w:cs="Tahoma"/>
          <w:i/>
          <w:iCs/>
        </w:rPr>
        <w:t>omen overeen als volgt</w:t>
      </w:r>
      <w:r w:rsidR="007A19B5" w:rsidRPr="00134DF4">
        <w:rPr>
          <w:rFonts w:cs="Tahoma"/>
          <w:i/>
          <w:iCs/>
        </w:rPr>
        <w:t>:</w:t>
      </w:r>
    </w:p>
    <w:p w14:paraId="26A27C13" w14:textId="77777777" w:rsidR="005E047C" w:rsidRPr="00134DF4" w:rsidRDefault="005E047C" w:rsidP="00DF6CD9">
      <w:pPr>
        <w:pStyle w:val="Bodytekst"/>
        <w:rPr>
          <w:rFonts w:cs="Tahoma"/>
        </w:rPr>
      </w:pPr>
    </w:p>
    <w:p w14:paraId="427EBEBE" w14:textId="77777777" w:rsidR="007A19B5" w:rsidRPr="00134DF4" w:rsidRDefault="007A19B5" w:rsidP="00DF6CD9">
      <w:pPr>
        <w:pStyle w:val="Bodytussenkop"/>
        <w:rPr>
          <w:rFonts w:cs="Tahoma"/>
        </w:rPr>
      </w:pPr>
      <w:r w:rsidRPr="00134DF4">
        <w:rPr>
          <w:rFonts w:cs="Tahoma"/>
        </w:rPr>
        <w:t>Artikel 1</w:t>
      </w:r>
      <w:r w:rsidR="00A70AE0" w:rsidRPr="00134DF4">
        <w:rPr>
          <w:rFonts w:cs="Tahoma"/>
        </w:rPr>
        <w:tab/>
      </w:r>
      <w:r w:rsidR="00190EF5" w:rsidRPr="00134DF4">
        <w:rPr>
          <w:rFonts w:cs="Tahoma"/>
        </w:rPr>
        <w:t>F</w:t>
      </w:r>
      <w:r w:rsidR="00A70AE0" w:rsidRPr="00134DF4">
        <w:rPr>
          <w:rFonts w:cs="Tahoma"/>
        </w:rPr>
        <w:t>unctie</w:t>
      </w:r>
      <w:r w:rsidR="00190EF5" w:rsidRPr="00134DF4">
        <w:rPr>
          <w:rFonts w:cs="Tahoma"/>
        </w:rPr>
        <w:t xml:space="preserve"> en werkzaamheden</w:t>
      </w:r>
    </w:p>
    <w:p w14:paraId="136850B3" w14:textId="77777777" w:rsidR="005E047C" w:rsidRPr="00134DF4" w:rsidRDefault="005E047C" w:rsidP="00DF6CD9">
      <w:pPr>
        <w:pStyle w:val="Bodytekst"/>
        <w:rPr>
          <w:rFonts w:cs="Tahoma"/>
        </w:rPr>
      </w:pPr>
    </w:p>
    <w:p w14:paraId="23EC960E" w14:textId="01DD611B" w:rsidR="00FF3802" w:rsidRPr="00134DF4" w:rsidRDefault="00E54D60" w:rsidP="00234EF8">
      <w:pPr>
        <w:pStyle w:val="Bodytekst"/>
        <w:ind w:left="705" w:hanging="705"/>
        <w:rPr>
          <w:rFonts w:cs="Tahoma"/>
        </w:rPr>
      </w:pPr>
      <w:r>
        <w:rPr>
          <w:rFonts w:cs="Tahoma"/>
        </w:rPr>
        <w:t>1.1</w:t>
      </w:r>
      <w:r>
        <w:rPr>
          <w:rFonts w:cs="Tahoma"/>
        </w:rPr>
        <w:tab/>
      </w:r>
      <w:r w:rsidR="00FF3802" w:rsidRPr="00134DF4">
        <w:rPr>
          <w:rFonts w:cs="Tahoma"/>
        </w:rPr>
        <w:t>Werknemer treedt bij werkgever in dienst in de functie van [functie] en aanvaardt deze aanstelling op de voorwaarden zoals in deze arbeidsovereenkomst bepaald.</w:t>
      </w:r>
    </w:p>
    <w:p w14:paraId="46456550" w14:textId="77777777" w:rsidR="007B7A5F" w:rsidRPr="00134DF4" w:rsidRDefault="007B7A5F" w:rsidP="007B7A5F">
      <w:pPr>
        <w:pStyle w:val="Bodytekst"/>
        <w:rPr>
          <w:rFonts w:cs="Tahoma"/>
        </w:rPr>
      </w:pPr>
    </w:p>
    <w:p w14:paraId="6F4C79D0" w14:textId="3350CF19" w:rsidR="00FF3802" w:rsidRPr="00134DF4" w:rsidRDefault="00E54D60" w:rsidP="00234EF8">
      <w:pPr>
        <w:pStyle w:val="Bodytekst"/>
        <w:ind w:left="705" w:hanging="705"/>
        <w:rPr>
          <w:rFonts w:cs="Tahoma"/>
        </w:rPr>
      </w:pPr>
      <w:r>
        <w:rPr>
          <w:rFonts w:cs="Tahoma"/>
        </w:rPr>
        <w:t>1.2</w:t>
      </w:r>
      <w:r>
        <w:rPr>
          <w:rFonts w:cs="Tahoma"/>
        </w:rPr>
        <w:tab/>
      </w:r>
      <w:r w:rsidR="00FF3802" w:rsidRPr="00134DF4">
        <w:rPr>
          <w:rFonts w:cs="Tahoma"/>
        </w:rPr>
        <w:t xml:space="preserve">Werknemer zal belast zijn met de werkzaamheden en activiteiten, zoals opgenomen in </w:t>
      </w:r>
      <w:r w:rsidR="00DF6CD9" w:rsidRPr="00134DF4">
        <w:rPr>
          <w:rFonts w:cs="Tahoma"/>
        </w:rPr>
        <w:t>bijlage </w:t>
      </w:r>
      <w:r w:rsidR="00FF3802" w:rsidRPr="00134DF4">
        <w:rPr>
          <w:rFonts w:cs="Tahoma"/>
        </w:rPr>
        <w:t xml:space="preserve">1 bij deze overeenkomst, zonder dat van een limitatieve opsomming sprake is. </w:t>
      </w:r>
      <w:r w:rsidR="00DF6CD9" w:rsidRPr="00134DF4">
        <w:rPr>
          <w:rFonts w:cs="Tahoma"/>
        </w:rPr>
        <w:t>Bijlage </w:t>
      </w:r>
      <w:r w:rsidR="00FF3802" w:rsidRPr="00134DF4">
        <w:rPr>
          <w:rFonts w:cs="Tahoma"/>
        </w:rPr>
        <w:t>1 maakt integraal onderdeel uit van deze arbeidsovereen</w:t>
      </w:r>
      <w:r w:rsidR="007B7A5F" w:rsidRPr="00134DF4">
        <w:rPr>
          <w:rFonts w:cs="Tahoma"/>
        </w:rPr>
        <w:t>komst.</w:t>
      </w:r>
    </w:p>
    <w:p w14:paraId="63EA12E7" w14:textId="77777777" w:rsidR="007B7A5F" w:rsidRPr="00134DF4" w:rsidRDefault="007B7A5F" w:rsidP="007B7A5F">
      <w:pPr>
        <w:pStyle w:val="Bodytekst"/>
        <w:rPr>
          <w:rFonts w:cs="Tahoma"/>
        </w:rPr>
      </w:pPr>
    </w:p>
    <w:p w14:paraId="25E408F4" w14:textId="4CC477E0" w:rsidR="00FF3802" w:rsidRPr="00134DF4" w:rsidRDefault="00E54D60" w:rsidP="00DF6CD9">
      <w:pPr>
        <w:pStyle w:val="Bodytekst"/>
        <w:rPr>
          <w:rFonts w:cs="Tahoma"/>
        </w:rPr>
      </w:pPr>
      <w:r>
        <w:rPr>
          <w:rFonts w:cs="Tahoma"/>
        </w:rPr>
        <w:t>1.3</w:t>
      </w:r>
      <w:r>
        <w:rPr>
          <w:rFonts w:cs="Tahoma"/>
        </w:rPr>
        <w:tab/>
      </w:r>
      <w:r w:rsidR="00DF6CD9" w:rsidRPr="00134DF4">
        <w:rPr>
          <w:rFonts w:cs="Tahoma"/>
        </w:rPr>
        <w:t xml:space="preserve">Werknemer is gehouden ook andere werkzaamheden te verrichten dan die welke tot </w:t>
      </w:r>
      <w:r w:rsidR="00F23CDA" w:rsidRPr="00134DF4">
        <w:rPr>
          <w:rFonts w:cs="Tahoma"/>
        </w:rPr>
        <w:tab/>
      </w:r>
      <w:r w:rsidR="00DF6CD9" w:rsidRPr="00134DF4">
        <w:rPr>
          <w:rFonts w:cs="Tahoma"/>
        </w:rPr>
        <w:t xml:space="preserve">de normale uitoefening van de functie behoren, indien deze redelijkerwijs van </w:t>
      </w:r>
      <w:r w:rsidR="00F23CDA" w:rsidRPr="00134DF4">
        <w:rPr>
          <w:rFonts w:cs="Tahoma"/>
        </w:rPr>
        <w:tab/>
      </w:r>
      <w:r w:rsidR="00DF6CD9" w:rsidRPr="00134DF4">
        <w:rPr>
          <w:rFonts w:cs="Tahoma"/>
        </w:rPr>
        <w:t>hem/haar verlangd kunnen worden.</w:t>
      </w:r>
    </w:p>
    <w:p w14:paraId="383834BC" w14:textId="77777777" w:rsidR="005E047C" w:rsidRPr="00134DF4" w:rsidRDefault="005E047C" w:rsidP="00DF6CD9">
      <w:pPr>
        <w:pStyle w:val="Bodytekst"/>
        <w:rPr>
          <w:rFonts w:cs="Tahoma"/>
        </w:rPr>
      </w:pPr>
    </w:p>
    <w:p w14:paraId="5F4BDDB2" w14:textId="77777777" w:rsidR="007C20F8" w:rsidRPr="00134DF4" w:rsidRDefault="00190EF5" w:rsidP="00DF6CD9">
      <w:pPr>
        <w:pStyle w:val="Bodytussenkop"/>
        <w:rPr>
          <w:rFonts w:cs="Tahoma"/>
        </w:rPr>
      </w:pPr>
      <w:r w:rsidRPr="00134DF4">
        <w:rPr>
          <w:rFonts w:cs="Tahoma"/>
        </w:rPr>
        <w:t>Artikel 2</w:t>
      </w:r>
      <w:r w:rsidRPr="00134DF4">
        <w:rPr>
          <w:rFonts w:cs="Tahoma"/>
        </w:rPr>
        <w:tab/>
      </w:r>
      <w:r w:rsidR="007C20F8" w:rsidRPr="00134DF4">
        <w:rPr>
          <w:rFonts w:cs="Tahoma"/>
        </w:rPr>
        <w:t>Duur arbeidsovereenkomst</w:t>
      </w:r>
    </w:p>
    <w:p w14:paraId="7C84E7DA" w14:textId="77777777" w:rsidR="005E047C" w:rsidRPr="00134DF4" w:rsidRDefault="005E047C" w:rsidP="00DF6CD9">
      <w:pPr>
        <w:pStyle w:val="Bodytekst"/>
        <w:rPr>
          <w:rFonts w:cs="Tahoma"/>
        </w:rPr>
      </w:pPr>
    </w:p>
    <w:p w14:paraId="11BF8F82" w14:textId="77777777" w:rsidR="00CB6EC6" w:rsidRPr="00134DF4" w:rsidRDefault="00DF6CD9" w:rsidP="00DF6CD9">
      <w:pPr>
        <w:pStyle w:val="Bodytekst"/>
        <w:rPr>
          <w:rFonts w:cs="Tahoma"/>
        </w:rPr>
      </w:pPr>
      <w:r w:rsidRPr="00134DF4">
        <w:rPr>
          <w:rFonts w:cs="Tahoma"/>
        </w:rPr>
        <w:t>[</w:t>
      </w:r>
      <w:r w:rsidR="00CB6EC6" w:rsidRPr="00134DF4">
        <w:rPr>
          <w:rFonts w:cs="Tahoma"/>
        </w:rPr>
        <w:t>Bij een arbeids</w:t>
      </w:r>
      <w:r w:rsidRPr="00134DF4">
        <w:rPr>
          <w:rFonts w:cs="Tahoma"/>
        </w:rPr>
        <w:t>overeenkomst voor bepaalde tijd]</w:t>
      </w:r>
    </w:p>
    <w:p w14:paraId="7CF124B2" w14:textId="77777777" w:rsidR="00CB6EC6" w:rsidRPr="00134DF4" w:rsidRDefault="00CB6EC6" w:rsidP="00DF6CD9">
      <w:pPr>
        <w:pStyle w:val="Bodytekst"/>
        <w:rPr>
          <w:rFonts w:cs="Tahoma"/>
        </w:rPr>
      </w:pPr>
    </w:p>
    <w:p w14:paraId="4A19C2E4" w14:textId="77777777" w:rsidR="00010ED0" w:rsidRPr="00134DF4" w:rsidRDefault="00E432AE" w:rsidP="00E432AE">
      <w:pPr>
        <w:pStyle w:val="Bodytekst"/>
        <w:ind w:left="709" w:hanging="709"/>
        <w:rPr>
          <w:rFonts w:cs="Tahoma"/>
        </w:rPr>
      </w:pPr>
      <w:r>
        <w:rPr>
          <w:rFonts w:cs="Tahoma"/>
        </w:rPr>
        <w:t>2.1</w:t>
      </w:r>
      <w:r>
        <w:rPr>
          <w:rFonts w:cs="Tahoma"/>
        </w:rPr>
        <w:tab/>
      </w:r>
      <w:r w:rsidR="00A50A63" w:rsidRPr="00134DF4">
        <w:rPr>
          <w:rFonts w:cs="Tahoma"/>
        </w:rPr>
        <w:t>Werknemer</w:t>
      </w:r>
      <w:r w:rsidR="007C20F8" w:rsidRPr="00134DF4">
        <w:rPr>
          <w:rFonts w:cs="Tahoma"/>
        </w:rPr>
        <w:t xml:space="preserve"> treedt voor </w:t>
      </w:r>
      <w:r w:rsidR="00A50A63" w:rsidRPr="00134DF4">
        <w:rPr>
          <w:rFonts w:cs="Tahoma"/>
        </w:rPr>
        <w:t xml:space="preserve">bepaalde </w:t>
      </w:r>
      <w:r w:rsidR="007C20F8" w:rsidRPr="00134DF4">
        <w:rPr>
          <w:rFonts w:cs="Tahoma"/>
        </w:rPr>
        <w:t xml:space="preserve">tijd in dienst van </w:t>
      </w:r>
      <w:r w:rsidR="00A50A63" w:rsidRPr="00134DF4">
        <w:rPr>
          <w:rFonts w:cs="Tahoma"/>
        </w:rPr>
        <w:t>werkgever e</w:t>
      </w:r>
      <w:r w:rsidR="00190EF5" w:rsidRPr="00134DF4">
        <w:rPr>
          <w:rFonts w:cs="Tahoma"/>
        </w:rPr>
        <w:t xml:space="preserve">n wel voor een </w:t>
      </w:r>
      <w:r w:rsidR="007C20F8" w:rsidRPr="00134DF4">
        <w:rPr>
          <w:rFonts w:cs="Tahoma"/>
        </w:rPr>
        <w:t>periode</w:t>
      </w:r>
      <w:r w:rsidR="004229C2" w:rsidRPr="00134DF4">
        <w:rPr>
          <w:rFonts w:cs="Tahoma"/>
        </w:rPr>
        <w:t xml:space="preserve"> </w:t>
      </w:r>
      <w:r w:rsidR="00190EF5" w:rsidRPr="00134DF4">
        <w:rPr>
          <w:rFonts w:cs="Tahoma"/>
        </w:rPr>
        <w:t xml:space="preserve">van </w:t>
      </w:r>
      <w:r w:rsidR="007C20F8" w:rsidRPr="00134DF4">
        <w:rPr>
          <w:rFonts w:cs="Tahoma"/>
        </w:rPr>
        <w:t>[aantal jaren]</w:t>
      </w:r>
      <w:r w:rsidR="00190EF5" w:rsidRPr="00134DF4">
        <w:rPr>
          <w:rFonts w:cs="Tahoma"/>
        </w:rPr>
        <w:t xml:space="preserve">, ingaande op </w:t>
      </w:r>
      <w:r w:rsidR="007C20F8" w:rsidRPr="00134DF4">
        <w:rPr>
          <w:rFonts w:cs="Tahoma"/>
        </w:rPr>
        <w:t>[aanvangsdatum]</w:t>
      </w:r>
      <w:r w:rsidR="00190EF5" w:rsidRPr="00134DF4">
        <w:rPr>
          <w:rFonts w:cs="Tahoma"/>
        </w:rPr>
        <w:t xml:space="preserve"> en </w:t>
      </w:r>
      <w:r w:rsidR="00A50A63" w:rsidRPr="00134DF4">
        <w:rPr>
          <w:rFonts w:cs="Tahoma"/>
        </w:rPr>
        <w:t>van rechtswege aflopende op</w:t>
      </w:r>
      <w:r w:rsidR="00190EF5" w:rsidRPr="00134DF4">
        <w:rPr>
          <w:rFonts w:cs="Tahoma"/>
        </w:rPr>
        <w:t xml:space="preserve"> </w:t>
      </w:r>
      <w:r w:rsidR="007C20F8" w:rsidRPr="00134DF4">
        <w:rPr>
          <w:rFonts w:cs="Tahoma"/>
        </w:rPr>
        <w:t>[einddatum</w:t>
      </w:r>
      <w:r w:rsidR="00A50A63" w:rsidRPr="00134DF4">
        <w:rPr>
          <w:rFonts w:cs="Tahoma"/>
        </w:rPr>
        <w:t>]</w:t>
      </w:r>
      <w:r w:rsidR="006C2864" w:rsidRPr="006C2864">
        <w:rPr>
          <w:rFonts w:cs="Tahoma"/>
          <w:vertAlign w:val="superscript"/>
        </w:rPr>
        <w:t>1</w:t>
      </w:r>
      <w:r w:rsidR="00C3774A" w:rsidRPr="00134DF4">
        <w:rPr>
          <w:rFonts w:cs="Tahoma"/>
        </w:rPr>
        <w:t>.</w:t>
      </w:r>
    </w:p>
    <w:p w14:paraId="595672FA" w14:textId="77777777" w:rsidR="00010ED0" w:rsidRPr="00134DF4" w:rsidRDefault="00010ED0" w:rsidP="00DF6CD9">
      <w:pPr>
        <w:pStyle w:val="Bodytekst"/>
        <w:rPr>
          <w:rFonts w:cs="Tahoma"/>
        </w:rPr>
      </w:pPr>
    </w:p>
    <w:p w14:paraId="6485CBF7" w14:textId="77777777" w:rsidR="00010ED0" w:rsidRPr="00134DF4" w:rsidRDefault="00C573BF" w:rsidP="00DF6CD9">
      <w:pPr>
        <w:pStyle w:val="Bodytekst"/>
        <w:rPr>
          <w:rFonts w:cs="Tahoma"/>
        </w:rPr>
      </w:pPr>
      <w:r w:rsidRPr="00134DF4">
        <w:rPr>
          <w:rFonts w:cs="Tahoma"/>
        </w:rPr>
        <w:t>[Optioneel – </w:t>
      </w:r>
      <w:r w:rsidR="00636F9F" w:rsidRPr="00134DF4">
        <w:rPr>
          <w:rFonts w:cs="Tahoma"/>
        </w:rPr>
        <w:t>bij een arbeidsovereenkomst voor bepaalde tijd met bondstrainers en technisch directeuren:</w:t>
      </w:r>
      <w:r w:rsidRPr="00134DF4">
        <w:rPr>
          <w:rFonts w:cs="Tahoma"/>
        </w:rPr>
        <w:t>]</w:t>
      </w:r>
    </w:p>
    <w:p w14:paraId="7BEEB930" w14:textId="77777777" w:rsidR="00010ED0" w:rsidRPr="00134DF4" w:rsidRDefault="00010ED0" w:rsidP="00DF6CD9">
      <w:pPr>
        <w:pStyle w:val="Bodytekst"/>
        <w:rPr>
          <w:rFonts w:cs="Tahoma"/>
        </w:rPr>
      </w:pPr>
    </w:p>
    <w:p w14:paraId="10436D50" w14:textId="129D3F1F" w:rsidR="00010ED0" w:rsidRPr="00134DF4" w:rsidRDefault="00E432AE" w:rsidP="00C573BF">
      <w:pPr>
        <w:pStyle w:val="Bodytekst"/>
        <w:rPr>
          <w:rFonts w:cs="Tahoma"/>
        </w:rPr>
      </w:pPr>
      <w:r>
        <w:rPr>
          <w:rFonts w:cs="Tahoma"/>
        </w:rPr>
        <w:lastRenderedPageBreak/>
        <w:t>2.2</w:t>
      </w:r>
      <w:r w:rsidR="00C573BF" w:rsidRPr="00134DF4">
        <w:rPr>
          <w:rFonts w:cs="Tahoma"/>
        </w:rPr>
        <w:tab/>
      </w:r>
      <w:r w:rsidR="002500D4" w:rsidRPr="00134DF4">
        <w:rPr>
          <w:rFonts w:cs="Tahoma"/>
        </w:rPr>
        <w:t>Partijen verklaren artikel</w:t>
      </w:r>
      <w:r w:rsidR="00C573BF" w:rsidRPr="00134DF4">
        <w:rPr>
          <w:rFonts w:cs="Tahoma"/>
        </w:rPr>
        <w:t xml:space="preserve"> 4 </w:t>
      </w:r>
      <w:r w:rsidR="00D747AA">
        <w:rPr>
          <w:rFonts w:cs="Tahoma"/>
        </w:rPr>
        <w:t>lid 3 sub a</w:t>
      </w:r>
      <w:r w:rsidR="00354843" w:rsidRPr="00134DF4">
        <w:rPr>
          <w:rFonts w:cs="Tahoma"/>
        </w:rPr>
        <w:t xml:space="preserve"> van de CAO Sport</w:t>
      </w:r>
      <w:r w:rsidR="002500D4" w:rsidRPr="00134DF4">
        <w:rPr>
          <w:rFonts w:cs="Tahoma"/>
        </w:rPr>
        <w:t xml:space="preserve"> uitdrukkelijk van toepassing op </w:t>
      </w:r>
      <w:r w:rsidR="00F23CDA" w:rsidRPr="00134DF4">
        <w:rPr>
          <w:rFonts w:cs="Tahoma"/>
        </w:rPr>
        <w:tab/>
      </w:r>
      <w:r w:rsidR="002500D4" w:rsidRPr="00134DF4">
        <w:rPr>
          <w:rFonts w:cs="Tahoma"/>
        </w:rPr>
        <w:t>deze arbeidsovereenkomst. Gelet hierop gelden al</w:t>
      </w:r>
      <w:r w:rsidR="00354843" w:rsidRPr="00134DF4">
        <w:rPr>
          <w:rFonts w:cs="Tahoma"/>
        </w:rPr>
        <w:t xml:space="preserve">le aangegane </w:t>
      </w:r>
      <w:r w:rsidR="00F23CDA" w:rsidRPr="00134DF4">
        <w:rPr>
          <w:rFonts w:cs="Tahoma"/>
        </w:rPr>
        <w:tab/>
      </w:r>
      <w:r w:rsidR="00354843" w:rsidRPr="00134DF4">
        <w:rPr>
          <w:rFonts w:cs="Tahoma"/>
        </w:rPr>
        <w:t xml:space="preserve">arbeidsovereenkomsten voor bepaalde tijd steeds als </w:t>
      </w:r>
      <w:r w:rsidR="002500D4" w:rsidRPr="00134DF4">
        <w:rPr>
          <w:rFonts w:cs="Tahoma"/>
        </w:rPr>
        <w:t>aangegaan voor bepaalde tijd</w:t>
      </w:r>
      <w:r w:rsidR="00636F9F" w:rsidRPr="00134DF4">
        <w:rPr>
          <w:rFonts w:cs="Tahoma"/>
        </w:rPr>
        <w:t>.</w:t>
      </w:r>
    </w:p>
    <w:p w14:paraId="05C547BE" w14:textId="77777777" w:rsidR="00010ED0" w:rsidRPr="00134DF4" w:rsidRDefault="00010ED0" w:rsidP="00C573BF">
      <w:pPr>
        <w:pStyle w:val="Bodytekst"/>
        <w:rPr>
          <w:rFonts w:cs="Tahoma"/>
        </w:rPr>
      </w:pPr>
    </w:p>
    <w:p w14:paraId="7C5E07E8" w14:textId="77777777" w:rsidR="00010ED0" w:rsidRPr="00134DF4" w:rsidRDefault="00C573BF" w:rsidP="00C573BF">
      <w:pPr>
        <w:pStyle w:val="Bodytekst"/>
        <w:rPr>
          <w:rFonts w:cs="Tahoma"/>
        </w:rPr>
      </w:pPr>
      <w:r w:rsidRPr="00134DF4">
        <w:rPr>
          <w:rFonts w:cs="Tahoma"/>
        </w:rPr>
        <w:t xml:space="preserve">[Optioneel – </w:t>
      </w:r>
      <w:r w:rsidR="00636F9F" w:rsidRPr="00134DF4">
        <w:rPr>
          <w:rFonts w:cs="Tahoma"/>
        </w:rPr>
        <w:t>bij een arbeidsovereenkomst voor bepaalde tijd met projectmedewerkers voor taken van duidelijke tijdelijke aard:</w:t>
      </w:r>
      <w:r w:rsidRPr="00134DF4">
        <w:rPr>
          <w:rFonts w:cs="Tahoma"/>
        </w:rPr>
        <w:t>]</w:t>
      </w:r>
    </w:p>
    <w:p w14:paraId="3E623EDA" w14:textId="77777777" w:rsidR="00010ED0" w:rsidRPr="00134DF4" w:rsidRDefault="00010ED0" w:rsidP="00C573BF">
      <w:pPr>
        <w:pStyle w:val="Bodytekst"/>
        <w:rPr>
          <w:rFonts w:cs="Tahoma"/>
        </w:rPr>
      </w:pPr>
    </w:p>
    <w:p w14:paraId="5A11F681" w14:textId="6DC900C2" w:rsidR="00A55093" w:rsidRPr="00134DF4" w:rsidRDefault="00C573BF" w:rsidP="00C573BF">
      <w:pPr>
        <w:pStyle w:val="Bodytekst"/>
        <w:rPr>
          <w:rFonts w:cs="Tahoma"/>
        </w:rPr>
      </w:pPr>
      <w:r w:rsidRPr="00134DF4">
        <w:rPr>
          <w:rFonts w:cs="Tahoma"/>
        </w:rPr>
        <w:t>2.2</w:t>
      </w:r>
      <w:r w:rsidRPr="00134DF4">
        <w:rPr>
          <w:rFonts w:cs="Tahoma"/>
        </w:rPr>
        <w:tab/>
        <w:t xml:space="preserve">Partijen verklaren artikel 4 </w:t>
      </w:r>
      <w:r w:rsidR="00D747AA">
        <w:rPr>
          <w:rFonts w:cs="Tahoma"/>
        </w:rPr>
        <w:t xml:space="preserve">lid 3 </w:t>
      </w:r>
      <w:r w:rsidRPr="00134DF4">
        <w:rPr>
          <w:rFonts w:cs="Tahoma"/>
        </w:rPr>
        <w:t>sub </w:t>
      </w:r>
      <w:r w:rsidR="00D747AA">
        <w:rPr>
          <w:rFonts w:cs="Tahoma"/>
        </w:rPr>
        <w:t>b</w:t>
      </w:r>
      <w:r w:rsidR="00A55093" w:rsidRPr="00134DF4">
        <w:rPr>
          <w:rFonts w:cs="Tahoma"/>
        </w:rPr>
        <w:t xml:space="preserve"> van de CAO Sport uitdrukkelijk van toepassing op </w:t>
      </w:r>
      <w:r w:rsidR="00F23CDA" w:rsidRPr="00134DF4">
        <w:rPr>
          <w:rFonts w:cs="Tahoma"/>
        </w:rPr>
        <w:tab/>
      </w:r>
      <w:r w:rsidR="00A55093" w:rsidRPr="00134DF4">
        <w:rPr>
          <w:rFonts w:cs="Tahoma"/>
        </w:rPr>
        <w:t>deze arbeidsovereenkomst. Gelet hierop ontstaat in</w:t>
      </w:r>
      <w:r w:rsidRPr="00134DF4">
        <w:rPr>
          <w:rFonts w:cs="Tahoma"/>
        </w:rPr>
        <w:t xml:space="preserve"> </w:t>
      </w:r>
      <w:r w:rsidR="00A55093" w:rsidRPr="00134DF4">
        <w:rPr>
          <w:rFonts w:cs="Tahoma"/>
        </w:rPr>
        <w:t xml:space="preserve">geval van elkaar opvolgende </w:t>
      </w:r>
      <w:r w:rsidR="00F23CDA" w:rsidRPr="00134DF4">
        <w:rPr>
          <w:rFonts w:cs="Tahoma"/>
        </w:rPr>
        <w:tab/>
      </w:r>
      <w:r w:rsidR="00A55093" w:rsidRPr="00134DF4">
        <w:rPr>
          <w:rFonts w:cs="Tahoma"/>
        </w:rPr>
        <w:t>arbeidsovereenkomsten voor bepa</w:t>
      </w:r>
      <w:r w:rsidRPr="00134DF4">
        <w:rPr>
          <w:rFonts w:cs="Tahoma"/>
        </w:rPr>
        <w:t>alde tijd na een periode van 48 </w:t>
      </w:r>
      <w:r w:rsidR="00A55093" w:rsidRPr="00134DF4">
        <w:rPr>
          <w:rFonts w:cs="Tahoma"/>
        </w:rPr>
        <w:t xml:space="preserve">maanden of bij een </w:t>
      </w:r>
      <w:r w:rsidR="00F23CDA" w:rsidRPr="00134DF4">
        <w:rPr>
          <w:rFonts w:cs="Tahoma"/>
        </w:rPr>
        <w:tab/>
      </w:r>
      <w:r w:rsidR="00A55093" w:rsidRPr="00134DF4">
        <w:rPr>
          <w:rFonts w:cs="Tahoma"/>
        </w:rPr>
        <w:t xml:space="preserve">vijfde contract een arbeidsovereenkomst voor onbepaalde tijd, mits die </w:t>
      </w:r>
      <w:r w:rsidR="00F23CDA" w:rsidRPr="00134DF4">
        <w:rPr>
          <w:rFonts w:cs="Tahoma"/>
        </w:rPr>
        <w:tab/>
      </w:r>
      <w:r w:rsidR="00A55093" w:rsidRPr="00134DF4">
        <w:rPr>
          <w:rFonts w:cs="Tahoma"/>
        </w:rPr>
        <w:t xml:space="preserve">arbeidsovereenkomsten elkaar hebben opgevolgd met tussenpozen van niet meer </w:t>
      </w:r>
      <w:r w:rsidR="00F23CDA" w:rsidRPr="00134DF4">
        <w:rPr>
          <w:rFonts w:cs="Tahoma"/>
        </w:rPr>
        <w:tab/>
      </w:r>
      <w:r w:rsidR="00A55093" w:rsidRPr="00134DF4">
        <w:rPr>
          <w:rFonts w:cs="Tahoma"/>
        </w:rPr>
        <w:t>dan drie maanden.</w:t>
      </w:r>
    </w:p>
    <w:p w14:paraId="7E2A8D60" w14:textId="77777777" w:rsidR="00010ED0" w:rsidRPr="00134DF4" w:rsidRDefault="00010ED0" w:rsidP="00C573BF">
      <w:pPr>
        <w:pStyle w:val="Bodytekst"/>
        <w:rPr>
          <w:rFonts w:cs="Tahoma"/>
        </w:rPr>
      </w:pPr>
    </w:p>
    <w:p w14:paraId="417E85E6" w14:textId="77777777" w:rsidR="00E432AE" w:rsidRDefault="00E432AE" w:rsidP="00E432AE">
      <w:pPr>
        <w:pStyle w:val="Bodytekst"/>
        <w:rPr>
          <w:rFonts w:cs="Tahoma"/>
        </w:rPr>
      </w:pPr>
      <w:r w:rsidRPr="00134DF4">
        <w:rPr>
          <w:rFonts w:cs="Tahoma"/>
        </w:rPr>
        <w:t xml:space="preserve">[Optioneel:] </w:t>
      </w:r>
    </w:p>
    <w:p w14:paraId="2DE3A34B" w14:textId="77777777" w:rsidR="00E432AE" w:rsidRDefault="00E432AE" w:rsidP="00E432AE">
      <w:pPr>
        <w:pStyle w:val="Bodytekst"/>
        <w:rPr>
          <w:rFonts w:cs="Tahoma"/>
        </w:rPr>
      </w:pPr>
    </w:p>
    <w:p w14:paraId="10FC4CD1" w14:textId="77777777" w:rsidR="00E432AE" w:rsidRPr="00134DF4" w:rsidRDefault="00E432AE" w:rsidP="00E432AE">
      <w:pPr>
        <w:pStyle w:val="Bodytekst"/>
        <w:ind w:left="709" w:hanging="709"/>
        <w:rPr>
          <w:rFonts w:cs="Tahoma"/>
        </w:rPr>
      </w:pPr>
      <w:r>
        <w:rPr>
          <w:rFonts w:cs="Tahoma"/>
        </w:rPr>
        <w:t>2.3</w:t>
      </w:r>
      <w:r>
        <w:rPr>
          <w:rFonts w:cs="Tahoma"/>
        </w:rPr>
        <w:tab/>
      </w:r>
      <w:r w:rsidRPr="00134DF4">
        <w:rPr>
          <w:rFonts w:cs="Tahoma"/>
        </w:rPr>
        <w:t>Uiterlijk [aantal] maanden voor de datum dat de arbeidsovereenkomst van rechtswege afloopt hebben werknemer en werkgever een gesprek over elkaars voornemen de arbeidsovereenkomst al dan niet te verlengen.</w:t>
      </w:r>
    </w:p>
    <w:p w14:paraId="3A1B95DD" w14:textId="77777777" w:rsidR="00E432AE" w:rsidRPr="00134DF4" w:rsidRDefault="00E432AE" w:rsidP="00E432AE">
      <w:pPr>
        <w:pStyle w:val="Bodytekst"/>
        <w:rPr>
          <w:rFonts w:cs="Tahoma"/>
        </w:rPr>
      </w:pPr>
    </w:p>
    <w:p w14:paraId="4F511201" w14:textId="77777777" w:rsidR="00010ED0" w:rsidRPr="00134DF4" w:rsidRDefault="00C573BF" w:rsidP="00C573BF">
      <w:pPr>
        <w:pStyle w:val="Bodytekst"/>
        <w:rPr>
          <w:rFonts w:cs="Tahoma"/>
        </w:rPr>
      </w:pPr>
      <w:r w:rsidRPr="00134DF4">
        <w:rPr>
          <w:rFonts w:cs="Tahoma"/>
        </w:rPr>
        <w:t>[</w:t>
      </w:r>
      <w:r w:rsidR="006F0EEE" w:rsidRPr="00134DF4">
        <w:rPr>
          <w:rFonts w:cs="Tahoma"/>
        </w:rPr>
        <w:t>Bij een arbeidsovereenkomst voor onbepaalde tijd:</w:t>
      </w:r>
      <w:r w:rsidRPr="00134DF4">
        <w:rPr>
          <w:rFonts w:cs="Tahoma"/>
        </w:rPr>
        <w:t>]</w:t>
      </w:r>
    </w:p>
    <w:p w14:paraId="742C9E94" w14:textId="77777777" w:rsidR="00010ED0" w:rsidRPr="00134DF4" w:rsidRDefault="00010ED0" w:rsidP="00C573BF">
      <w:pPr>
        <w:pStyle w:val="Bodytekst"/>
        <w:rPr>
          <w:rFonts w:cs="Tahoma"/>
        </w:rPr>
      </w:pPr>
    </w:p>
    <w:p w14:paraId="6ECC9B62" w14:textId="77777777" w:rsidR="00010ED0" w:rsidRPr="00134DF4" w:rsidRDefault="00E432AE" w:rsidP="00C573BF">
      <w:pPr>
        <w:pStyle w:val="Bodytekst"/>
        <w:rPr>
          <w:rFonts w:cs="Tahoma"/>
        </w:rPr>
      </w:pPr>
      <w:r>
        <w:rPr>
          <w:rFonts w:cs="Tahoma"/>
        </w:rPr>
        <w:t>2.1</w:t>
      </w:r>
      <w:r>
        <w:rPr>
          <w:rFonts w:cs="Tahoma"/>
        </w:rPr>
        <w:tab/>
      </w:r>
      <w:r w:rsidR="006F0EEE" w:rsidRPr="00134DF4">
        <w:rPr>
          <w:rFonts w:cs="Tahoma"/>
        </w:rPr>
        <w:t>Werknemer treedt voor onbepaalde tijd in dienst van werkgever per [datum]</w:t>
      </w:r>
      <w:r w:rsidR="002A7BF5" w:rsidRPr="00134DF4">
        <w:rPr>
          <w:rFonts w:cs="Tahoma"/>
        </w:rPr>
        <w:t>.</w:t>
      </w:r>
    </w:p>
    <w:p w14:paraId="3A71F61D" w14:textId="77777777" w:rsidR="00010ED0" w:rsidRPr="00134DF4" w:rsidRDefault="00010ED0" w:rsidP="00C573BF">
      <w:pPr>
        <w:pStyle w:val="Bodytekst"/>
        <w:rPr>
          <w:rFonts w:cs="Tahoma"/>
        </w:rPr>
      </w:pPr>
    </w:p>
    <w:p w14:paraId="40FB8596" w14:textId="77777777" w:rsidR="00010ED0" w:rsidRPr="00134DF4" w:rsidRDefault="00C573BF" w:rsidP="00C573BF">
      <w:pPr>
        <w:pStyle w:val="Bodytekst"/>
        <w:rPr>
          <w:rFonts w:cs="Tahoma"/>
        </w:rPr>
      </w:pPr>
      <w:r w:rsidRPr="00134DF4">
        <w:rPr>
          <w:rFonts w:cs="Tahoma"/>
        </w:rPr>
        <w:t>[</w:t>
      </w:r>
      <w:r w:rsidR="002A7BF5" w:rsidRPr="00134DF4">
        <w:rPr>
          <w:rFonts w:cs="Tahoma"/>
        </w:rPr>
        <w:t>Bij alle arbeidsovereenkomst</w:t>
      </w:r>
      <w:r w:rsidR="00073082" w:rsidRPr="00134DF4">
        <w:rPr>
          <w:rFonts w:cs="Tahoma"/>
        </w:rPr>
        <w:t>en</w:t>
      </w:r>
      <w:r w:rsidR="002A7BF5" w:rsidRPr="00134DF4">
        <w:rPr>
          <w:rFonts w:cs="Tahoma"/>
        </w:rPr>
        <w:t>:</w:t>
      </w:r>
      <w:r w:rsidRPr="00134DF4">
        <w:rPr>
          <w:rFonts w:cs="Tahoma"/>
        </w:rPr>
        <w:t>]</w:t>
      </w:r>
    </w:p>
    <w:p w14:paraId="0C40972C" w14:textId="77777777" w:rsidR="00010ED0" w:rsidRPr="00134DF4" w:rsidRDefault="00010ED0" w:rsidP="00C573BF">
      <w:pPr>
        <w:pStyle w:val="Bodytekst"/>
        <w:rPr>
          <w:rFonts w:cs="Tahoma"/>
        </w:rPr>
      </w:pPr>
    </w:p>
    <w:p w14:paraId="24F437FF" w14:textId="2837AF6F" w:rsidR="002A7BF5" w:rsidRPr="00134DF4" w:rsidRDefault="002A7BF5" w:rsidP="00E54D60">
      <w:pPr>
        <w:pStyle w:val="Bodytekst"/>
        <w:rPr>
          <w:rFonts w:cs="Tahoma"/>
        </w:rPr>
      </w:pPr>
      <w:r w:rsidRPr="00134DF4">
        <w:rPr>
          <w:rFonts w:cs="Tahoma"/>
        </w:rPr>
        <w:t xml:space="preserve">De arbeidsovereenkomst eindigt van rechtswege met ingang van de datum waarop de werknemer de </w:t>
      </w:r>
      <w:r w:rsidR="001C5E88">
        <w:rPr>
          <w:rFonts w:cs="Tahoma"/>
        </w:rPr>
        <w:t xml:space="preserve">pensioengerechtigde </w:t>
      </w:r>
      <w:r w:rsidRPr="00134DF4">
        <w:rPr>
          <w:rFonts w:cs="Tahoma"/>
        </w:rPr>
        <w:t xml:space="preserve">leeftijd </w:t>
      </w:r>
      <w:r w:rsidR="001C5E88">
        <w:rPr>
          <w:rFonts w:cs="Tahoma"/>
        </w:rPr>
        <w:t xml:space="preserve">in de zin van de Algemene Ouderdomswet </w:t>
      </w:r>
      <w:r w:rsidRPr="00134DF4">
        <w:rPr>
          <w:rFonts w:cs="Tahoma"/>
        </w:rPr>
        <w:t>bereikt.</w:t>
      </w:r>
    </w:p>
    <w:p w14:paraId="4814F047" w14:textId="77777777" w:rsidR="00073082" w:rsidRPr="00134DF4" w:rsidRDefault="00073082" w:rsidP="00C573BF">
      <w:pPr>
        <w:pStyle w:val="Bodytekst"/>
        <w:rPr>
          <w:rFonts w:cs="Tahoma"/>
        </w:rPr>
      </w:pPr>
    </w:p>
    <w:p w14:paraId="6652A7EF" w14:textId="77777777" w:rsidR="00FF3802" w:rsidRPr="00134DF4" w:rsidRDefault="00FF3802" w:rsidP="009A1E70">
      <w:pPr>
        <w:pStyle w:val="Bodytussenkop"/>
        <w:rPr>
          <w:rFonts w:cs="Tahoma"/>
        </w:rPr>
      </w:pPr>
      <w:r w:rsidRPr="00134DF4">
        <w:rPr>
          <w:rFonts w:cs="Tahoma"/>
        </w:rPr>
        <w:t>Artikel 3</w:t>
      </w:r>
      <w:r w:rsidRPr="00134DF4">
        <w:rPr>
          <w:rFonts w:cs="Tahoma"/>
        </w:rPr>
        <w:tab/>
        <w:t>Standplaats</w:t>
      </w:r>
    </w:p>
    <w:p w14:paraId="0C017B5B" w14:textId="77777777" w:rsidR="00FF3802" w:rsidRPr="00134DF4" w:rsidRDefault="00FF3802" w:rsidP="009A1E70">
      <w:pPr>
        <w:pStyle w:val="Bodytekst"/>
        <w:rPr>
          <w:rFonts w:cs="Tahoma"/>
        </w:rPr>
      </w:pPr>
    </w:p>
    <w:p w14:paraId="2FE60B61" w14:textId="77777777" w:rsidR="00FF3802" w:rsidRPr="00134DF4" w:rsidRDefault="00FF3802" w:rsidP="009A1E70">
      <w:pPr>
        <w:pStyle w:val="Bodytekst"/>
        <w:rPr>
          <w:rFonts w:cs="Tahoma"/>
        </w:rPr>
      </w:pPr>
      <w:r w:rsidRPr="00134DF4">
        <w:rPr>
          <w:rFonts w:cs="Tahoma"/>
        </w:rPr>
        <w:t>3.1</w:t>
      </w:r>
      <w:r w:rsidRPr="00134DF4">
        <w:rPr>
          <w:rFonts w:cs="Tahoma"/>
        </w:rPr>
        <w:tab/>
        <w:t xml:space="preserve">Werknemer zal de overeengekomen werkzaamheden in beginsel verrichten in/vanuit </w:t>
      </w:r>
      <w:r w:rsidR="00F23CDA" w:rsidRPr="00134DF4">
        <w:rPr>
          <w:rFonts w:cs="Tahoma"/>
        </w:rPr>
        <w:tab/>
      </w:r>
      <w:r w:rsidRPr="00134DF4">
        <w:rPr>
          <w:rFonts w:cs="Tahoma"/>
        </w:rPr>
        <w:t xml:space="preserve">de vestiging van werkgever te [plaats], maar is bereid zijn/haar werkzaamheden op, </w:t>
      </w:r>
      <w:r w:rsidR="00F23CDA" w:rsidRPr="00134DF4">
        <w:rPr>
          <w:rFonts w:cs="Tahoma"/>
        </w:rPr>
        <w:tab/>
      </w:r>
      <w:r w:rsidRPr="00134DF4">
        <w:rPr>
          <w:rFonts w:cs="Tahoma"/>
        </w:rPr>
        <w:t xml:space="preserve">dan wel vanuit andere locaties te verrichten, indien dat voor een goede vervulling van </w:t>
      </w:r>
      <w:r w:rsidR="00F23CDA" w:rsidRPr="00134DF4">
        <w:rPr>
          <w:rFonts w:cs="Tahoma"/>
        </w:rPr>
        <w:tab/>
      </w:r>
      <w:r w:rsidRPr="00134DF4">
        <w:rPr>
          <w:rFonts w:cs="Tahoma"/>
        </w:rPr>
        <w:t>zijn/haar functie, dan wel in het bedrijfsbelang vereist is.</w:t>
      </w:r>
    </w:p>
    <w:p w14:paraId="274F605B" w14:textId="77777777" w:rsidR="00FF3802" w:rsidRPr="00134DF4" w:rsidRDefault="00FF3802" w:rsidP="009A1E70">
      <w:pPr>
        <w:pStyle w:val="Bodytekst"/>
        <w:rPr>
          <w:rFonts w:cs="Tahoma"/>
        </w:rPr>
      </w:pPr>
    </w:p>
    <w:p w14:paraId="2B304DEA" w14:textId="77777777" w:rsidR="00FF3802" w:rsidRPr="00134DF4" w:rsidRDefault="00FF3802" w:rsidP="009A1E70">
      <w:pPr>
        <w:pStyle w:val="Bodytekst"/>
        <w:rPr>
          <w:rFonts w:cs="Tahoma"/>
        </w:rPr>
      </w:pPr>
      <w:r w:rsidRPr="00134DF4">
        <w:rPr>
          <w:rFonts w:cs="Tahoma"/>
        </w:rPr>
        <w:t>3.2</w:t>
      </w:r>
      <w:r w:rsidRPr="00134DF4">
        <w:rPr>
          <w:rFonts w:cs="Tahoma"/>
        </w:rPr>
        <w:tab/>
        <w:t xml:space="preserve">Werkgever behoudt zich het recht voor werknemer over te plaatsen naar een andere </w:t>
      </w:r>
      <w:r w:rsidR="00F23CDA" w:rsidRPr="00134DF4">
        <w:rPr>
          <w:rFonts w:cs="Tahoma"/>
        </w:rPr>
        <w:tab/>
      </w:r>
      <w:r w:rsidRPr="00134DF4">
        <w:rPr>
          <w:rFonts w:cs="Tahoma"/>
        </w:rPr>
        <w:t xml:space="preserve">vestiging. </w:t>
      </w:r>
    </w:p>
    <w:p w14:paraId="7729CF17" w14:textId="77777777" w:rsidR="00085698" w:rsidRPr="00134DF4" w:rsidRDefault="00085698" w:rsidP="00085698">
      <w:pPr>
        <w:pStyle w:val="Bodytekst"/>
        <w:rPr>
          <w:rFonts w:cs="Tahoma"/>
          <w:b/>
        </w:rPr>
      </w:pPr>
    </w:p>
    <w:p w14:paraId="19FA9154" w14:textId="77777777" w:rsidR="00FF3802" w:rsidRPr="00134DF4" w:rsidRDefault="00085698" w:rsidP="009A1E70">
      <w:pPr>
        <w:pStyle w:val="Bodytussenkop"/>
        <w:rPr>
          <w:rFonts w:cs="Tahoma"/>
        </w:rPr>
      </w:pPr>
      <w:r w:rsidRPr="00134DF4">
        <w:rPr>
          <w:rFonts w:cs="Tahoma"/>
        </w:rPr>
        <w:t xml:space="preserve">Artikel </w:t>
      </w:r>
      <w:r w:rsidR="0042573A">
        <w:rPr>
          <w:rFonts w:cs="Tahoma"/>
        </w:rPr>
        <w:t>4</w:t>
      </w:r>
      <w:r w:rsidR="00FF3802" w:rsidRPr="00134DF4">
        <w:rPr>
          <w:rFonts w:cs="Tahoma"/>
        </w:rPr>
        <w:tab/>
        <w:t>Opzegging</w:t>
      </w:r>
    </w:p>
    <w:p w14:paraId="3CA6139D" w14:textId="77777777" w:rsidR="00FF3802" w:rsidRPr="00134DF4" w:rsidRDefault="00FF3802" w:rsidP="009A1E70">
      <w:pPr>
        <w:pStyle w:val="Bodytekst"/>
        <w:rPr>
          <w:rFonts w:cs="Tahoma"/>
        </w:rPr>
      </w:pPr>
    </w:p>
    <w:p w14:paraId="4A4B4E8B" w14:textId="41D1747E" w:rsidR="00FF3802" w:rsidRPr="00134DF4" w:rsidRDefault="0042573A" w:rsidP="009A1E70">
      <w:pPr>
        <w:pStyle w:val="Bodytekst"/>
        <w:rPr>
          <w:rFonts w:cs="Tahoma"/>
        </w:rPr>
      </w:pPr>
      <w:r>
        <w:rPr>
          <w:rFonts w:cs="Tahoma"/>
        </w:rPr>
        <w:t>4</w:t>
      </w:r>
      <w:r w:rsidR="00FF3802" w:rsidRPr="00134DF4">
        <w:rPr>
          <w:rFonts w:cs="Tahoma"/>
        </w:rPr>
        <w:t>.1</w:t>
      </w:r>
      <w:r w:rsidR="00FF3802" w:rsidRPr="00134DF4">
        <w:rPr>
          <w:rFonts w:cs="Tahoma"/>
        </w:rPr>
        <w:tab/>
        <w:t xml:space="preserve">Partijen kunnen deze arbeidsovereenkomst tussentijds opzeggen met inachtneming </w:t>
      </w:r>
      <w:r w:rsidR="00F23CDA" w:rsidRPr="00134DF4">
        <w:rPr>
          <w:rFonts w:cs="Tahoma"/>
        </w:rPr>
        <w:tab/>
      </w:r>
      <w:r w:rsidR="00FF3802" w:rsidRPr="00134DF4">
        <w:rPr>
          <w:rFonts w:cs="Tahoma"/>
        </w:rPr>
        <w:t>van de wettelijke opzegtermijn</w:t>
      </w:r>
      <w:r w:rsidR="0016546B">
        <w:rPr>
          <w:rFonts w:cs="Tahoma"/>
        </w:rPr>
        <w:t>, minimaal 1 maand</w:t>
      </w:r>
      <w:r w:rsidR="00FF3802" w:rsidRPr="00134DF4">
        <w:rPr>
          <w:rFonts w:cs="Tahoma"/>
        </w:rPr>
        <w:t xml:space="preserve">. Opzegging dient schriftelijk en tegen het einde van </w:t>
      </w:r>
      <w:r w:rsidR="00F23CDA" w:rsidRPr="00134DF4">
        <w:rPr>
          <w:rFonts w:cs="Tahoma"/>
        </w:rPr>
        <w:tab/>
      </w:r>
      <w:r w:rsidR="00FF3802" w:rsidRPr="00134DF4">
        <w:rPr>
          <w:rFonts w:cs="Tahoma"/>
        </w:rPr>
        <w:t>de maand te geschieden.</w:t>
      </w:r>
      <w:r w:rsidR="00E20FBF" w:rsidRPr="00291033">
        <w:rPr>
          <w:rFonts w:cs="Tahoma"/>
          <w:vertAlign w:val="superscript"/>
        </w:rPr>
        <w:t xml:space="preserve">2 </w:t>
      </w:r>
      <w:r w:rsidR="00FF3802" w:rsidRPr="00134DF4">
        <w:rPr>
          <w:rFonts w:cs="Tahoma"/>
        </w:rPr>
        <w:t xml:space="preserve"> </w:t>
      </w:r>
    </w:p>
    <w:p w14:paraId="46110289" w14:textId="77777777" w:rsidR="00FF3802" w:rsidRPr="00134DF4" w:rsidRDefault="00FF3802" w:rsidP="008212A5">
      <w:pPr>
        <w:pStyle w:val="Bodytekst"/>
        <w:rPr>
          <w:rFonts w:cs="Tahoma"/>
          <w:szCs w:val="18"/>
        </w:rPr>
      </w:pPr>
    </w:p>
    <w:p w14:paraId="159B2C05" w14:textId="107DEFE6" w:rsidR="00FF3802" w:rsidRPr="00134DF4" w:rsidRDefault="00FF3802" w:rsidP="009A1E70">
      <w:pPr>
        <w:pStyle w:val="Bodytussenkop"/>
        <w:rPr>
          <w:rFonts w:cs="Tahoma"/>
        </w:rPr>
      </w:pPr>
      <w:r w:rsidRPr="00134DF4">
        <w:rPr>
          <w:rFonts w:cs="Tahoma"/>
        </w:rPr>
        <w:t>A</w:t>
      </w:r>
      <w:r w:rsidR="00085698" w:rsidRPr="00134DF4">
        <w:rPr>
          <w:rFonts w:cs="Tahoma"/>
        </w:rPr>
        <w:t xml:space="preserve">rtikel </w:t>
      </w:r>
      <w:r w:rsidR="0042573A">
        <w:rPr>
          <w:rFonts w:cs="Tahoma"/>
        </w:rPr>
        <w:t>5</w:t>
      </w:r>
      <w:r w:rsidRPr="00134DF4">
        <w:rPr>
          <w:rFonts w:cs="Tahoma"/>
        </w:rPr>
        <w:tab/>
      </w:r>
      <w:r w:rsidR="00E20FBF" w:rsidRPr="00134DF4">
        <w:rPr>
          <w:rFonts w:cs="Tahoma"/>
        </w:rPr>
        <w:t>Proeftijd</w:t>
      </w:r>
      <w:r w:rsidR="00E20FBF" w:rsidRPr="00291033">
        <w:rPr>
          <w:rFonts w:cs="Tahoma"/>
          <w:b w:val="0"/>
          <w:vertAlign w:val="superscript"/>
        </w:rPr>
        <w:t>3</w:t>
      </w:r>
    </w:p>
    <w:p w14:paraId="7CF48505" w14:textId="77777777" w:rsidR="00051896" w:rsidRPr="00134DF4" w:rsidRDefault="00051896" w:rsidP="00051896">
      <w:pPr>
        <w:pStyle w:val="Bodytekst"/>
        <w:rPr>
          <w:rFonts w:cs="Tahoma"/>
        </w:rPr>
      </w:pPr>
    </w:p>
    <w:p w14:paraId="4B9FFC6A" w14:textId="77777777" w:rsidR="00FF3802" w:rsidRPr="00134DF4" w:rsidRDefault="009A1E70" w:rsidP="009A1E70">
      <w:pPr>
        <w:pStyle w:val="Bodytekst"/>
        <w:rPr>
          <w:rFonts w:cs="Tahoma"/>
        </w:rPr>
      </w:pPr>
      <w:r w:rsidRPr="00134DF4">
        <w:rPr>
          <w:rFonts w:cs="Tahoma"/>
        </w:rPr>
        <w:t>[</w:t>
      </w:r>
      <w:r w:rsidR="00AE1EBF" w:rsidRPr="00134DF4">
        <w:rPr>
          <w:rFonts w:cs="Tahoma"/>
        </w:rPr>
        <w:t xml:space="preserve">Bij een arbeidsovereenkomst voor bepaalde tijd die is aangegaan voor </w:t>
      </w:r>
      <w:r w:rsidR="009121C6" w:rsidRPr="00134DF4">
        <w:rPr>
          <w:rFonts w:cs="Tahoma"/>
        </w:rPr>
        <w:t xml:space="preserve">langer dan zes maanden doch </w:t>
      </w:r>
      <w:r w:rsidR="00AE1EBF" w:rsidRPr="00134DF4">
        <w:rPr>
          <w:rFonts w:cs="Tahoma"/>
        </w:rPr>
        <w:t>korter dan twee jaar,</w:t>
      </w:r>
      <w:r w:rsidRPr="00134DF4">
        <w:rPr>
          <w:rFonts w:cs="Tahoma"/>
        </w:rPr>
        <w:t xml:space="preserve"> </w:t>
      </w:r>
      <w:r w:rsidR="00AE1EBF" w:rsidRPr="00134DF4">
        <w:rPr>
          <w:rFonts w:cs="Tahoma"/>
        </w:rPr>
        <w:t>en voor een tijdelijke arbeidsovereenkomst zonder (duidelijke) einddatum:</w:t>
      </w:r>
      <w:r w:rsidRPr="00134DF4">
        <w:rPr>
          <w:rFonts w:cs="Tahoma"/>
        </w:rPr>
        <w:t>]</w:t>
      </w:r>
    </w:p>
    <w:p w14:paraId="53A3420D" w14:textId="77777777" w:rsidR="00AE1EBF" w:rsidRPr="00134DF4" w:rsidRDefault="00AE1EBF" w:rsidP="009A1E70">
      <w:pPr>
        <w:pStyle w:val="Bodytekst"/>
        <w:rPr>
          <w:rFonts w:cs="Tahoma"/>
        </w:rPr>
      </w:pPr>
    </w:p>
    <w:p w14:paraId="3929DADE" w14:textId="77777777" w:rsidR="00FF3802" w:rsidRPr="00134DF4" w:rsidRDefault="0042573A" w:rsidP="009A1E70">
      <w:pPr>
        <w:pStyle w:val="Bodytekst"/>
        <w:rPr>
          <w:rFonts w:cs="Tahoma"/>
        </w:rPr>
      </w:pPr>
      <w:r>
        <w:rPr>
          <w:rFonts w:cs="Tahoma"/>
        </w:rPr>
        <w:lastRenderedPageBreak/>
        <w:t>5</w:t>
      </w:r>
      <w:r w:rsidR="00FF3802" w:rsidRPr="00134DF4">
        <w:rPr>
          <w:rFonts w:cs="Tahoma"/>
        </w:rPr>
        <w:t>.1</w:t>
      </w:r>
      <w:r w:rsidR="00FF3802" w:rsidRPr="00134DF4">
        <w:rPr>
          <w:rFonts w:cs="Tahoma"/>
        </w:rPr>
        <w:tab/>
        <w:t xml:space="preserve">Partijen komen een proeftijd overeen van één maand vanaf indiensttreding, </w:t>
      </w:r>
      <w:r w:rsidR="00F23CDA" w:rsidRPr="00134DF4">
        <w:rPr>
          <w:rFonts w:cs="Tahoma"/>
        </w:rPr>
        <w:tab/>
      </w:r>
      <w:r w:rsidR="00FF3802" w:rsidRPr="00134DF4">
        <w:rPr>
          <w:rFonts w:cs="Tahoma"/>
        </w:rPr>
        <w:t xml:space="preserve">gedurende welke periode ieder der partijen bevoegd is deze arbeidsovereenkomst </w:t>
      </w:r>
      <w:r w:rsidR="00F23CDA" w:rsidRPr="00134DF4">
        <w:rPr>
          <w:rFonts w:cs="Tahoma"/>
        </w:rPr>
        <w:tab/>
      </w:r>
      <w:r w:rsidR="00FF3802" w:rsidRPr="00134DF4">
        <w:rPr>
          <w:rFonts w:cs="Tahoma"/>
        </w:rPr>
        <w:t xml:space="preserve">met onmiddellijke ingang op te zeggen.  </w:t>
      </w:r>
    </w:p>
    <w:p w14:paraId="15BE50F1" w14:textId="77777777" w:rsidR="0042613B" w:rsidRPr="00134DF4" w:rsidRDefault="0042613B" w:rsidP="009A1E70">
      <w:pPr>
        <w:pStyle w:val="Bodytekst"/>
        <w:rPr>
          <w:rFonts w:cs="Tahoma"/>
        </w:rPr>
      </w:pPr>
    </w:p>
    <w:p w14:paraId="4133DC4E" w14:textId="77777777" w:rsidR="00AE1EBF" w:rsidRPr="00134DF4" w:rsidRDefault="009A1E70" w:rsidP="009A1E70">
      <w:pPr>
        <w:pStyle w:val="Bodytekst"/>
        <w:rPr>
          <w:rFonts w:cs="Tahoma"/>
        </w:rPr>
      </w:pPr>
      <w:r w:rsidRPr="00134DF4">
        <w:rPr>
          <w:rFonts w:cs="Tahoma"/>
        </w:rPr>
        <w:t>[</w:t>
      </w:r>
      <w:r w:rsidR="00AE1EBF" w:rsidRPr="00134DF4">
        <w:rPr>
          <w:rFonts w:cs="Tahoma"/>
        </w:rPr>
        <w:t>Bij een arbeidsovereenkomst voor onbepaalde tijd of een tijdelijk contract van twee jaar of langer:</w:t>
      </w:r>
      <w:r w:rsidRPr="00134DF4">
        <w:rPr>
          <w:rFonts w:cs="Tahoma"/>
        </w:rPr>
        <w:t>]</w:t>
      </w:r>
    </w:p>
    <w:p w14:paraId="7D97835C" w14:textId="77777777" w:rsidR="00AE1EBF" w:rsidRPr="00134DF4" w:rsidRDefault="00AE1EBF" w:rsidP="009A1E70">
      <w:pPr>
        <w:pStyle w:val="Bodytekst"/>
        <w:rPr>
          <w:rFonts w:cs="Tahoma"/>
          <w:szCs w:val="18"/>
        </w:rPr>
      </w:pPr>
    </w:p>
    <w:p w14:paraId="38975742" w14:textId="77777777" w:rsidR="00AE1EBF" w:rsidRPr="00134DF4" w:rsidRDefault="0042573A" w:rsidP="009A1E70">
      <w:pPr>
        <w:pStyle w:val="Bodytekst"/>
        <w:rPr>
          <w:rFonts w:cs="Tahoma"/>
          <w:szCs w:val="18"/>
        </w:rPr>
      </w:pPr>
      <w:r>
        <w:rPr>
          <w:rFonts w:cs="Tahoma"/>
          <w:szCs w:val="18"/>
        </w:rPr>
        <w:t>5</w:t>
      </w:r>
      <w:r w:rsidR="009A1E70" w:rsidRPr="00134DF4">
        <w:rPr>
          <w:rFonts w:cs="Tahoma"/>
          <w:szCs w:val="18"/>
        </w:rPr>
        <w:t>.1</w:t>
      </w:r>
      <w:r w:rsidR="00AE1EBF" w:rsidRPr="00134DF4">
        <w:rPr>
          <w:rFonts w:cs="Tahoma"/>
          <w:szCs w:val="18"/>
        </w:rPr>
        <w:tab/>
        <w:t xml:space="preserve">Partijen komen een proeftijd overeen van twee maanden vanaf indiensttreding, </w:t>
      </w:r>
      <w:r w:rsidR="00F23CDA" w:rsidRPr="00134DF4">
        <w:rPr>
          <w:rFonts w:cs="Tahoma"/>
          <w:szCs w:val="18"/>
        </w:rPr>
        <w:tab/>
      </w:r>
      <w:r w:rsidR="00AE1EBF" w:rsidRPr="00134DF4">
        <w:rPr>
          <w:rFonts w:cs="Tahoma"/>
          <w:szCs w:val="18"/>
        </w:rPr>
        <w:t xml:space="preserve">gedurende welke periode ieder der partijen bevoegd is de arbeidsovereenkomst met </w:t>
      </w:r>
      <w:r w:rsidR="00F23CDA" w:rsidRPr="00134DF4">
        <w:rPr>
          <w:rFonts w:cs="Tahoma"/>
          <w:szCs w:val="18"/>
        </w:rPr>
        <w:tab/>
      </w:r>
      <w:r w:rsidR="00AE1EBF" w:rsidRPr="00134DF4">
        <w:rPr>
          <w:rFonts w:cs="Tahoma"/>
          <w:szCs w:val="18"/>
        </w:rPr>
        <w:t>onmid</w:t>
      </w:r>
      <w:r w:rsidR="009A1E70" w:rsidRPr="00134DF4">
        <w:rPr>
          <w:rFonts w:cs="Tahoma"/>
          <w:szCs w:val="18"/>
        </w:rPr>
        <w:t>dellijke ingang op te zeggen.</w:t>
      </w:r>
    </w:p>
    <w:p w14:paraId="20FB5C1D" w14:textId="77777777" w:rsidR="00F53EEA" w:rsidRPr="00134DF4" w:rsidRDefault="00F53EEA" w:rsidP="009A1E70">
      <w:pPr>
        <w:pStyle w:val="Bodytekst"/>
        <w:rPr>
          <w:rFonts w:cs="Tahoma"/>
          <w:szCs w:val="18"/>
        </w:rPr>
      </w:pPr>
    </w:p>
    <w:p w14:paraId="660995E8" w14:textId="77777777" w:rsidR="007C20F8" w:rsidRPr="00134DF4" w:rsidRDefault="007C20F8" w:rsidP="00F23CDA">
      <w:pPr>
        <w:pStyle w:val="Bodytussenkop"/>
        <w:rPr>
          <w:rFonts w:cs="Tahoma"/>
        </w:rPr>
      </w:pPr>
      <w:r w:rsidRPr="00134DF4">
        <w:rPr>
          <w:rFonts w:cs="Tahoma"/>
        </w:rPr>
        <w:t xml:space="preserve">Artikel </w:t>
      </w:r>
      <w:r w:rsidR="0042573A">
        <w:rPr>
          <w:rFonts w:cs="Tahoma"/>
        </w:rPr>
        <w:t>6</w:t>
      </w:r>
      <w:r w:rsidRPr="00134DF4">
        <w:rPr>
          <w:rFonts w:cs="Tahoma"/>
        </w:rPr>
        <w:tab/>
      </w:r>
      <w:r w:rsidR="00E30628" w:rsidRPr="00134DF4">
        <w:rPr>
          <w:rFonts w:cs="Tahoma"/>
        </w:rPr>
        <w:t xml:space="preserve">CAO </w:t>
      </w:r>
      <w:r w:rsidR="006E774A" w:rsidRPr="00134DF4">
        <w:rPr>
          <w:rFonts w:cs="Tahoma"/>
        </w:rPr>
        <w:t>Sport</w:t>
      </w:r>
    </w:p>
    <w:p w14:paraId="18C8C92A" w14:textId="77777777" w:rsidR="005E047C" w:rsidRPr="00134DF4" w:rsidRDefault="005E047C" w:rsidP="00F23CDA">
      <w:pPr>
        <w:pStyle w:val="Bodytekst"/>
        <w:rPr>
          <w:rFonts w:cs="Tahoma"/>
        </w:rPr>
      </w:pPr>
    </w:p>
    <w:p w14:paraId="69DA089A" w14:textId="77777777" w:rsidR="00BE3144" w:rsidRPr="00134DF4" w:rsidRDefault="0042573A" w:rsidP="00F23CDA">
      <w:pPr>
        <w:pStyle w:val="Bodytekst"/>
        <w:rPr>
          <w:rFonts w:cs="Tahoma"/>
        </w:rPr>
      </w:pPr>
      <w:r>
        <w:rPr>
          <w:rFonts w:cs="Tahoma"/>
        </w:rPr>
        <w:t>6</w:t>
      </w:r>
      <w:r w:rsidR="00FF3802" w:rsidRPr="00134DF4">
        <w:rPr>
          <w:rFonts w:cs="Tahoma"/>
        </w:rPr>
        <w:t>.1</w:t>
      </w:r>
      <w:r w:rsidR="00FF3802" w:rsidRPr="00134DF4">
        <w:rPr>
          <w:rFonts w:cs="Tahoma"/>
        </w:rPr>
        <w:tab/>
        <w:t xml:space="preserve">Op deze arbeidsovereenkomst is de CAO Sport van toepassing. Een exemplaar van de </w:t>
      </w:r>
      <w:r w:rsidR="00F23CDA" w:rsidRPr="00134DF4">
        <w:rPr>
          <w:rFonts w:cs="Tahoma"/>
        </w:rPr>
        <w:tab/>
      </w:r>
      <w:r w:rsidR="00FF3802" w:rsidRPr="00134DF4">
        <w:rPr>
          <w:rFonts w:cs="Tahoma"/>
        </w:rPr>
        <w:t xml:space="preserve">CAO Sport is aan werknemer ter beschikking gesteld. De meest actuele versie van de </w:t>
      </w:r>
      <w:r w:rsidR="00F23CDA" w:rsidRPr="00134DF4">
        <w:rPr>
          <w:rFonts w:cs="Tahoma"/>
        </w:rPr>
        <w:tab/>
      </w:r>
      <w:r w:rsidR="00FF3802" w:rsidRPr="00134DF4">
        <w:rPr>
          <w:rFonts w:cs="Tahoma"/>
        </w:rPr>
        <w:t xml:space="preserve">CAO Sport is tevens gepubliceerd op sportwerkgever.nl. </w:t>
      </w:r>
    </w:p>
    <w:p w14:paraId="6C88EC8F" w14:textId="77777777" w:rsidR="005E047C" w:rsidRPr="00134DF4" w:rsidRDefault="005E047C" w:rsidP="00F23CDA">
      <w:pPr>
        <w:pStyle w:val="Bodytekst"/>
        <w:rPr>
          <w:rFonts w:cs="Tahoma"/>
        </w:rPr>
      </w:pPr>
    </w:p>
    <w:p w14:paraId="5BE82A60" w14:textId="77777777" w:rsidR="00BE3144" w:rsidRPr="00134DF4" w:rsidRDefault="00BE3144" w:rsidP="00CA4FE0">
      <w:pPr>
        <w:pStyle w:val="Bodytussenkop"/>
        <w:rPr>
          <w:rFonts w:cs="Tahoma"/>
        </w:rPr>
      </w:pPr>
      <w:r w:rsidRPr="00134DF4">
        <w:rPr>
          <w:rFonts w:cs="Tahoma"/>
        </w:rPr>
        <w:t xml:space="preserve">Artikel </w:t>
      </w:r>
      <w:r w:rsidR="0042573A">
        <w:rPr>
          <w:rFonts w:cs="Tahoma"/>
        </w:rPr>
        <w:t>7</w:t>
      </w:r>
      <w:r w:rsidRPr="00134DF4">
        <w:rPr>
          <w:rFonts w:cs="Tahoma"/>
        </w:rPr>
        <w:tab/>
        <w:t>Salariëring</w:t>
      </w:r>
      <w:r w:rsidR="00033FA6" w:rsidRPr="00134DF4">
        <w:rPr>
          <w:rFonts w:cs="Tahoma"/>
        </w:rPr>
        <w:t xml:space="preserve"> en vergoedingen</w:t>
      </w:r>
    </w:p>
    <w:p w14:paraId="74AE8B99" w14:textId="77777777" w:rsidR="00E432AE" w:rsidRDefault="00E432AE" w:rsidP="00437629">
      <w:pPr>
        <w:pStyle w:val="Bodytekst"/>
        <w:ind w:left="705" w:hanging="705"/>
        <w:rPr>
          <w:rFonts w:cs="Tahoma"/>
          <w:szCs w:val="18"/>
        </w:rPr>
      </w:pPr>
    </w:p>
    <w:p w14:paraId="672E6DE8" w14:textId="77777777" w:rsidR="00FF3802" w:rsidRPr="00134DF4" w:rsidRDefault="0042573A" w:rsidP="00437629">
      <w:pPr>
        <w:pStyle w:val="Bodytekst"/>
        <w:ind w:left="705" w:hanging="705"/>
        <w:rPr>
          <w:rFonts w:cs="Tahoma"/>
          <w:szCs w:val="18"/>
        </w:rPr>
      </w:pPr>
      <w:r>
        <w:rPr>
          <w:rFonts w:cs="Tahoma"/>
          <w:szCs w:val="18"/>
        </w:rPr>
        <w:t>7</w:t>
      </w:r>
      <w:r w:rsidR="00FF3802" w:rsidRPr="00134DF4">
        <w:rPr>
          <w:rFonts w:cs="Tahoma"/>
          <w:szCs w:val="18"/>
        </w:rPr>
        <w:t>.1</w:t>
      </w:r>
      <w:r w:rsidR="00FF3802" w:rsidRPr="00134DF4">
        <w:rPr>
          <w:rFonts w:cs="Tahoma"/>
          <w:szCs w:val="18"/>
        </w:rPr>
        <w:tab/>
        <w:t xml:space="preserve">Werkgever kent aan werknemer een salaris toe ten bedrage van </w:t>
      </w:r>
      <w:r w:rsidR="00437629" w:rsidRPr="00134DF4">
        <w:rPr>
          <w:rFonts w:cs="Tahoma"/>
          <w:szCs w:val="18"/>
        </w:rPr>
        <w:t>€</w:t>
      </w:r>
      <w:r w:rsidR="00CA4FE0" w:rsidRPr="00134DF4">
        <w:rPr>
          <w:rFonts w:cs="Tahoma"/>
          <w:szCs w:val="18"/>
        </w:rPr>
        <w:t xml:space="preserve"> ...</w:t>
      </w:r>
      <w:r w:rsidR="00FF3802" w:rsidRPr="00134DF4">
        <w:rPr>
          <w:rFonts w:cs="Tahoma"/>
          <w:szCs w:val="18"/>
        </w:rPr>
        <w:t xml:space="preserve"> bruto per </w:t>
      </w:r>
      <w:r w:rsidR="00CA4FE0" w:rsidRPr="00134DF4">
        <w:rPr>
          <w:rFonts w:cs="Tahoma"/>
          <w:szCs w:val="18"/>
        </w:rPr>
        <w:tab/>
      </w:r>
      <w:r w:rsidR="00FF3802" w:rsidRPr="00134DF4">
        <w:rPr>
          <w:rFonts w:cs="Tahoma"/>
          <w:szCs w:val="18"/>
        </w:rPr>
        <w:t xml:space="preserve">uur, wat overeenkomt met </w:t>
      </w:r>
      <w:r w:rsidR="00CA4FE0" w:rsidRPr="00134DF4">
        <w:rPr>
          <w:rFonts w:cs="Tahoma"/>
          <w:szCs w:val="18"/>
        </w:rPr>
        <w:t>salarisschaal ..., functiegroep ...</w:t>
      </w:r>
      <w:r w:rsidR="00FF3802" w:rsidRPr="00134DF4">
        <w:rPr>
          <w:rFonts w:cs="Tahoma"/>
          <w:szCs w:val="18"/>
        </w:rPr>
        <w:t>, en</w:t>
      </w:r>
      <w:r w:rsidR="00CA4FE0" w:rsidRPr="00134DF4">
        <w:rPr>
          <w:rFonts w:cs="Tahoma"/>
          <w:szCs w:val="18"/>
        </w:rPr>
        <w:t xml:space="preserve"> functiejaar ... </w:t>
      </w:r>
      <w:r w:rsidR="00FF3802" w:rsidRPr="00134DF4">
        <w:rPr>
          <w:rFonts w:cs="Tahoma"/>
          <w:szCs w:val="18"/>
        </w:rPr>
        <w:t xml:space="preserve">van de </w:t>
      </w:r>
      <w:r w:rsidR="00CA4FE0" w:rsidRPr="00134DF4">
        <w:rPr>
          <w:rFonts w:cs="Tahoma"/>
          <w:szCs w:val="18"/>
        </w:rPr>
        <w:tab/>
      </w:r>
      <w:r w:rsidR="00FF3802" w:rsidRPr="00134DF4">
        <w:rPr>
          <w:rFonts w:cs="Tahoma"/>
          <w:szCs w:val="18"/>
        </w:rPr>
        <w:t xml:space="preserve">CAO Sport. Werknemer maakt alleen aanspraak op salaris voor de uren die hij/zij </w:t>
      </w:r>
      <w:r w:rsidR="00CA4FE0" w:rsidRPr="00134DF4">
        <w:rPr>
          <w:rFonts w:cs="Tahoma"/>
          <w:szCs w:val="18"/>
        </w:rPr>
        <w:tab/>
      </w:r>
      <w:r w:rsidR="00FF3802" w:rsidRPr="00134DF4">
        <w:rPr>
          <w:rFonts w:cs="Tahoma"/>
          <w:szCs w:val="18"/>
        </w:rPr>
        <w:t xml:space="preserve">daadwerkelijk heeft gewerkt. Werkgever zal het salaris uitbetalen aan het einde van </w:t>
      </w:r>
      <w:r w:rsidR="00CA4FE0" w:rsidRPr="00134DF4">
        <w:rPr>
          <w:rFonts w:cs="Tahoma"/>
          <w:szCs w:val="18"/>
        </w:rPr>
        <w:tab/>
        <w:t>elke</w:t>
      </w:r>
      <w:r w:rsidR="00FF3802" w:rsidRPr="00134DF4">
        <w:rPr>
          <w:rFonts w:cs="Tahoma"/>
          <w:szCs w:val="18"/>
        </w:rPr>
        <w:t xml:space="preserve"> kalendermaand, verminderd met de wettelijke inhoudingen, op een door </w:t>
      </w:r>
      <w:r w:rsidR="00CA4FE0" w:rsidRPr="00134DF4">
        <w:rPr>
          <w:rFonts w:cs="Tahoma"/>
          <w:szCs w:val="18"/>
        </w:rPr>
        <w:tab/>
      </w:r>
      <w:r w:rsidR="00FF3802" w:rsidRPr="00134DF4">
        <w:rPr>
          <w:rFonts w:cs="Tahoma"/>
          <w:szCs w:val="18"/>
        </w:rPr>
        <w:t>werknemer opgegeven bankrekeningnummer.</w:t>
      </w:r>
    </w:p>
    <w:p w14:paraId="7B3B4AE6" w14:textId="77777777" w:rsidR="00FF3802" w:rsidRPr="00134DF4" w:rsidRDefault="00FF3802" w:rsidP="00CA4FE0">
      <w:pPr>
        <w:pStyle w:val="Bodytekst"/>
        <w:rPr>
          <w:rFonts w:cs="Tahoma"/>
          <w:szCs w:val="18"/>
        </w:rPr>
      </w:pPr>
    </w:p>
    <w:p w14:paraId="2CB54FCB" w14:textId="77777777" w:rsidR="00FF3802" w:rsidRPr="00134DF4" w:rsidRDefault="0042573A" w:rsidP="00CA4FE0">
      <w:pPr>
        <w:pStyle w:val="Bodytekst"/>
        <w:rPr>
          <w:rFonts w:cs="Tahoma"/>
          <w:szCs w:val="18"/>
        </w:rPr>
      </w:pPr>
      <w:r>
        <w:rPr>
          <w:rFonts w:cs="Tahoma"/>
          <w:szCs w:val="18"/>
        </w:rPr>
        <w:t>7</w:t>
      </w:r>
      <w:r w:rsidR="00FF3802" w:rsidRPr="00134DF4">
        <w:rPr>
          <w:rFonts w:cs="Tahoma"/>
          <w:szCs w:val="18"/>
        </w:rPr>
        <w:t>.2</w:t>
      </w:r>
      <w:r w:rsidR="00FF3802" w:rsidRPr="00134DF4">
        <w:rPr>
          <w:rFonts w:cs="Tahoma"/>
          <w:szCs w:val="18"/>
        </w:rPr>
        <w:tab/>
        <w:t xml:space="preserve">Werkgever kent aan werknemer een vakantietoeslag toe </w:t>
      </w:r>
      <w:r w:rsidR="00CA4FE0" w:rsidRPr="00134DF4">
        <w:rPr>
          <w:rFonts w:cs="Tahoma"/>
          <w:szCs w:val="18"/>
        </w:rPr>
        <w:t xml:space="preserve">ten bedrage van acht </w:t>
      </w:r>
      <w:r w:rsidR="00CA4FE0" w:rsidRPr="00134DF4">
        <w:rPr>
          <w:rFonts w:cs="Tahoma"/>
          <w:szCs w:val="18"/>
        </w:rPr>
        <w:tab/>
        <w:t>procent van zijn bruto</w:t>
      </w:r>
      <w:r w:rsidR="00FF3802" w:rsidRPr="00134DF4">
        <w:rPr>
          <w:rFonts w:cs="Tahoma"/>
          <w:szCs w:val="18"/>
        </w:rPr>
        <w:t xml:space="preserve">jaarsalaris. Werkgever betaalt de vakantietoeslag telkens in de </w:t>
      </w:r>
      <w:r w:rsidR="00CA4FE0" w:rsidRPr="00134DF4">
        <w:rPr>
          <w:rFonts w:cs="Tahoma"/>
          <w:szCs w:val="18"/>
        </w:rPr>
        <w:tab/>
      </w:r>
      <w:r w:rsidR="00FF3802" w:rsidRPr="00134DF4">
        <w:rPr>
          <w:rFonts w:cs="Tahoma"/>
          <w:szCs w:val="18"/>
        </w:rPr>
        <w:t xml:space="preserve">maand mei uit. </w:t>
      </w:r>
    </w:p>
    <w:p w14:paraId="42C2EA80" w14:textId="77777777" w:rsidR="00FF3802" w:rsidRPr="00134DF4" w:rsidRDefault="00FF3802" w:rsidP="00CA4FE0">
      <w:pPr>
        <w:pStyle w:val="Bodytekst"/>
        <w:rPr>
          <w:rFonts w:cs="Tahoma"/>
          <w:szCs w:val="18"/>
        </w:rPr>
      </w:pPr>
    </w:p>
    <w:p w14:paraId="4AAAFC7A" w14:textId="77777777" w:rsidR="00FF3802" w:rsidRPr="00134DF4" w:rsidRDefault="0042573A" w:rsidP="00CA4FE0">
      <w:pPr>
        <w:pStyle w:val="Bodytekst"/>
        <w:rPr>
          <w:rFonts w:cs="Tahoma"/>
          <w:szCs w:val="18"/>
        </w:rPr>
      </w:pPr>
      <w:r>
        <w:rPr>
          <w:rFonts w:cs="Tahoma"/>
          <w:szCs w:val="18"/>
        </w:rPr>
        <w:t>7</w:t>
      </w:r>
      <w:r w:rsidR="00FF3802" w:rsidRPr="00134DF4">
        <w:rPr>
          <w:rFonts w:cs="Tahoma"/>
          <w:szCs w:val="18"/>
        </w:rPr>
        <w:t>.3</w:t>
      </w:r>
      <w:r w:rsidR="00FF3802" w:rsidRPr="00134DF4">
        <w:rPr>
          <w:rFonts w:cs="Tahoma"/>
          <w:szCs w:val="18"/>
        </w:rPr>
        <w:tab/>
        <w:t xml:space="preserve">Werkgever kan het salaris van werknemer jaarlijks verhogen conform de index zoals </w:t>
      </w:r>
      <w:r w:rsidR="00CA4FE0" w:rsidRPr="00134DF4">
        <w:rPr>
          <w:rFonts w:cs="Tahoma"/>
          <w:szCs w:val="18"/>
        </w:rPr>
        <w:tab/>
      </w:r>
      <w:r w:rsidR="00FF3802" w:rsidRPr="00134DF4">
        <w:rPr>
          <w:rFonts w:cs="Tahoma"/>
          <w:szCs w:val="18"/>
        </w:rPr>
        <w:t>gehanteerd in de CAO Sport.</w:t>
      </w:r>
    </w:p>
    <w:p w14:paraId="1CA4B534" w14:textId="77777777" w:rsidR="00FF3802" w:rsidRPr="00134DF4" w:rsidRDefault="00FF3802" w:rsidP="00CA4FE0">
      <w:pPr>
        <w:pStyle w:val="Bodytekst"/>
        <w:rPr>
          <w:rFonts w:cs="Tahoma"/>
          <w:szCs w:val="18"/>
        </w:rPr>
      </w:pPr>
    </w:p>
    <w:p w14:paraId="75C86068" w14:textId="77777777" w:rsidR="004D4BA3" w:rsidRPr="00134DF4" w:rsidRDefault="0042573A" w:rsidP="00085698">
      <w:pPr>
        <w:pStyle w:val="Bodytekst"/>
        <w:ind w:left="709" w:hanging="709"/>
        <w:rPr>
          <w:rFonts w:cs="Tahoma"/>
          <w:szCs w:val="18"/>
        </w:rPr>
      </w:pPr>
      <w:r>
        <w:rPr>
          <w:rFonts w:cs="Tahoma"/>
          <w:szCs w:val="18"/>
        </w:rPr>
        <w:t>7</w:t>
      </w:r>
      <w:r w:rsidR="00FF3802" w:rsidRPr="00134DF4">
        <w:rPr>
          <w:rFonts w:cs="Tahoma"/>
          <w:szCs w:val="18"/>
        </w:rPr>
        <w:t>.4</w:t>
      </w:r>
      <w:r w:rsidR="00FF3802" w:rsidRPr="00134DF4">
        <w:rPr>
          <w:rFonts w:cs="Tahoma"/>
          <w:szCs w:val="18"/>
        </w:rPr>
        <w:tab/>
      </w:r>
      <w:r w:rsidR="004D4BA3" w:rsidRPr="00134DF4">
        <w:rPr>
          <w:rFonts w:cs="Tahoma"/>
          <w:szCs w:val="18"/>
        </w:rPr>
        <w:t>Indien de werknemer, gedurende de eerste zes maanden van de arbeidsovereenkomst, de overeengekomen arbeid geheel of gedeeltelijk niet heeft verricht, dan is de werkgever niet verplicht om het naar tijdruimte vastgestelde loon te voldoen. In de CAO Sport kan bepaald zijn dat de werkgever in een voorkomend geval gedurende een langere periode niet verplicht is om het naar tijdruimte vastgestelde loon te voldoen.</w:t>
      </w:r>
    </w:p>
    <w:p w14:paraId="232771CA" w14:textId="77777777" w:rsidR="004D4BA3" w:rsidRPr="00134DF4" w:rsidRDefault="004D4BA3" w:rsidP="00CA4FE0">
      <w:pPr>
        <w:pStyle w:val="Bodytekst"/>
        <w:rPr>
          <w:rFonts w:cs="Tahoma"/>
          <w:szCs w:val="18"/>
        </w:rPr>
      </w:pPr>
    </w:p>
    <w:p w14:paraId="3B451D89" w14:textId="77777777" w:rsidR="00FF3802" w:rsidRPr="00134DF4" w:rsidRDefault="0042573A" w:rsidP="00CA4FE0">
      <w:pPr>
        <w:pStyle w:val="Bodytekst"/>
        <w:rPr>
          <w:rFonts w:cs="Tahoma"/>
          <w:szCs w:val="18"/>
        </w:rPr>
      </w:pPr>
      <w:r>
        <w:rPr>
          <w:rFonts w:cs="Tahoma"/>
          <w:szCs w:val="18"/>
        </w:rPr>
        <w:t>7</w:t>
      </w:r>
      <w:r w:rsidR="004D4BA3" w:rsidRPr="00134DF4">
        <w:rPr>
          <w:rFonts w:cs="Tahoma"/>
          <w:szCs w:val="18"/>
        </w:rPr>
        <w:t>.5</w:t>
      </w:r>
      <w:r w:rsidR="004D4BA3" w:rsidRPr="00134DF4">
        <w:rPr>
          <w:rFonts w:cs="Tahoma"/>
          <w:szCs w:val="18"/>
        </w:rPr>
        <w:tab/>
      </w:r>
      <w:r w:rsidR="00FF3802" w:rsidRPr="00134DF4">
        <w:rPr>
          <w:rFonts w:cs="Tahoma"/>
          <w:szCs w:val="18"/>
        </w:rPr>
        <w:t xml:space="preserve">Werkgever kent aan werknemer een reiskostenvergoeding voor woon-werkverkeer </w:t>
      </w:r>
      <w:r w:rsidR="00CA4FE0" w:rsidRPr="00134DF4">
        <w:rPr>
          <w:rFonts w:cs="Tahoma"/>
          <w:szCs w:val="18"/>
        </w:rPr>
        <w:tab/>
      </w:r>
      <w:r w:rsidR="00FF3802" w:rsidRPr="00134DF4">
        <w:rPr>
          <w:rFonts w:cs="Tahoma"/>
          <w:szCs w:val="18"/>
        </w:rPr>
        <w:t xml:space="preserve">toe conform de CAO Sport. De vergoeding is gebaseerd op basis van de huidige </w:t>
      </w:r>
      <w:r w:rsidR="00CA4FE0" w:rsidRPr="00134DF4">
        <w:rPr>
          <w:rFonts w:cs="Tahoma"/>
          <w:szCs w:val="18"/>
        </w:rPr>
        <w:tab/>
      </w:r>
      <w:r w:rsidR="00FF3802" w:rsidRPr="00134DF4">
        <w:rPr>
          <w:rFonts w:cs="Tahoma"/>
          <w:szCs w:val="18"/>
        </w:rPr>
        <w:t>woonplaats van werknemer en de standpla</w:t>
      </w:r>
      <w:r w:rsidR="00CA4FE0" w:rsidRPr="00134DF4">
        <w:rPr>
          <w:rFonts w:cs="Tahoma"/>
          <w:szCs w:val="18"/>
        </w:rPr>
        <w:t>ats, zoals opgenomen in artikel </w:t>
      </w:r>
      <w:r w:rsidR="00FF3802" w:rsidRPr="00134DF4">
        <w:rPr>
          <w:rFonts w:cs="Tahoma"/>
          <w:szCs w:val="18"/>
        </w:rPr>
        <w:t xml:space="preserve">3 van deze </w:t>
      </w:r>
      <w:r w:rsidR="00CA4FE0" w:rsidRPr="00134DF4">
        <w:rPr>
          <w:rFonts w:cs="Tahoma"/>
          <w:szCs w:val="18"/>
        </w:rPr>
        <w:tab/>
      </w:r>
      <w:r w:rsidR="00FF3802" w:rsidRPr="00134DF4">
        <w:rPr>
          <w:rFonts w:cs="Tahoma"/>
          <w:szCs w:val="18"/>
        </w:rPr>
        <w:t xml:space="preserve">arbeidsovereenkomst. Werkgever kent aan werknemer een reiskostenvergoeding voor </w:t>
      </w:r>
      <w:r w:rsidR="00CA4FE0" w:rsidRPr="00134DF4">
        <w:rPr>
          <w:rFonts w:cs="Tahoma"/>
          <w:szCs w:val="18"/>
        </w:rPr>
        <w:tab/>
      </w:r>
      <w:r w:rsidR="00FF3802" w:rsidRPr="00134DF4">
        <w:rPr>
          <w:rFonts w:cs="Tahoma"/>
          <w:szCs w:val="18"/>
        </w:rPr>
        <w:t xml:space="preserve">dienstreizen toe van </w:t>
      </w:r>
      <w:r w:rsidR="00437629" w:rsidRPr="00134DF4">
        <w:rPr>
          <w:rFonts w:cs="Tahoma"/>
          <w:szCs w:val="18"/>
        </w:rPr>
        <w:t xml:space="preserve">€ </w:t>
      </w:r>
      <w:r w:rsidR="00CA4FE0" w:rsidRPr="00134DF4">
        <w:rPr>
          <w:rFonts w:cs="Tahoma"/>
          <w:szCs w:val="18"/>
        </w:rPr>
        <w:t>...</w:t>
      </w:r>
      <w:r w:rsidR="00FF3802" w:rsidRPr="00134DF4">
        <w:rPr>
          <w:rFonts w:cs="Tahoma"/>
          <w:szCs w:val="18"/>
        </w:rPr>
        <w:t xml:space="preserve"> per kilometer.</w:t>
      </w:r>
    </w:p>
    <w:p w14:paraId="658AF1BA" w14:textId="77777777" w:rsidR="00FF3802" w:rsidRPr="00134DF4" w:rsidRDefault="00FF3802" w:rsidP="00CA4FE0">
      <w:pPr>
        <w:pStyle w:val="Bodytekst"/>
        <w:rPr>
          <w:rFonts w:cs="Tahoma"/>
          <w:szCs w:val="18"/>
        </w:rPr>
      </w:pPr>
    </w:p>
    <w:p w14:paraId="1E68480F" w14:textId="77777777" w:rsidR="00FA292D" w:rsidRPr="00134DF4" w:rsidRDefault="0042573A" w:rsidP="00CA4FE0">
      <w:pPr>
        <w:pStyle w:val="Bodytekst"/>
        <w:rPr>
          <w:rFonts w:cs="Tahoma"/>
          <w:szCs w:val="18"/>
        </w:rPr>
      </w:pPr>
      <w:r>
        <w:rPr>
          <w:rFonts w:cs="Tahoma"/>
          <w:szCs w:val="18"/>
        </w:rPr>
        <w:t>7</w:t>
      </w:r>
      <w:r w:rsidR="00FF3802" w:rsidRPr="00134DF4">
        <w:rPr>
          <w:rFonts w:cs="Tahoma"/>
          <w:szCs w:val="18"/>
        </w:rPr>
        <w:t>.</w:t>
      </w:r>
      <w:r w:rsidR="004D4BA3" w:rsidRPr="00134DF4">
        <w:rPr>
          <w:rFonts w:cs="Tahoma"/>
          <w:szCs w:val="18"/>
        </w:rPr>
        <w:t>6</w:t>
      </w:r>
      <w:r w:rsidR="00FF3802" w:rsidRPr="00134DF4">
        <w:rPr>
          <w:rFonts w:cs="Tahoma"/>
          <w:szCs w:val="18"/>
        </w:rPr>
        <w:tab/>
        <w:t xml:space="preserve">Werkgever vergoedt de door werknemer in het kader van de uitoefening van </w:t>
      </w:r>
      <w:r w:rsidR="00154370" w:rsidRPr="00134DF4">
        <w:rPr>
          <w:rFonts w:cs="Tahoma"/>
          <w:szCs w:val="18"/>
        </w:rPr>
        <w:tab/>
      </w:r>
      <w:r w:rsidR="00FF3802" w:rsidRPr="00134DF4">
        <w:rPr>
          <w:rFonts w:cs="Tahoma"/>
          <w:szCs w:val="18"/>
        </w:rPr>
        <w:t xml:space="preserve">zijn/haar werkzaamheden uit hoofde van deze arbeidsovereenkomst gemaakte </w:t>
      </w:r>
      <w:r w:rsidR="00154370" w:rsidRPr="00134DF4">
        <w:rPr>
          <w:rFonts w:cs="Tahoma"/>
          <w:szCs w:val="18"/>
        </w:rPr>
        <w:tab/>
      </w:r>
      <w:r w:rsidR="00FF3802" w:rsidRPr="00134DF4">
        <w:rPr>
          <w:rFonts w:cs="Tahoma"/>
          <w:szCs w:val="18"/>
        </w:rPr>
        <w:t xml:space="preserve">onkosten op basis van de geldende vergoedingsregelingen van werkgever en </w:t>
      </w:r>
      <w:r w:rsidR="00154370" w:rsidRPr="00134DF4">
        <w:rPr>
          <w:rFonts w:cs="Tahoma"/>
          <w:szCs w:val="18"/>
        </w:rPr>
        <w:tab/>
      </w:r>
      <w:r w:rsidR="00FF3802" w:rsidRPr="00134DF4">
        <w:rPr>
          <w:rFonts w:cs="Tahoma"/>
          <w:szCs w:val="18"/>
        </w:rPr>
        <w:t xml:space="preserve">uitsluitend indien de vergoedingen </w:t>
      </w:r>
      <w:r w:rsidR="00154370" w:rsidRPr="00134DF4">
        <w:rPr>
          <w:rFonts w:cs="Tahoma"/>
          <w:szCs w:val="18"/>
        </w:rPr>
        <w:t xml:space="preserve">van </w:t>
      </w:r>
      <w:r w:rsidR="00FF3802" w:rsidRPr="00134DF4">
        <w:rPr>
          <w:rFonts w:cs="Tahoma"/>
          <w:szCs w:val="18"/>
        </w:rPr>
        <w:t xml:space="preserve">tevoren nadrukkelijk met werkgever zijn </w:t>
      </w:r>
      <w:r w:rsidR="00154370" w:rsidRPr="00134DF4">
        <w:rPr>
          <w:rFonts w:cs="Tahoma"/>
          <w:szCs w:val="18"/>
        </w:rPr>
        <w:tab/>
      </w:r>
      <w:r w:rsidR="00FF3802" w:rsidRPr="00134DF4">
        <w:rPr>
          <w:rFonts w:cs="Tahoma"/>
          <w:szCs w:val="18"/>
        </w:rPr>
        <w:t xml:space="preserve">overeengekomen. Werkgever vergoedt de gemaakte onkosten uitsluitend indien de </w:t>
      </w:r>
      <w:r w:rsidR="00154370" w:rsidRPr="00134DF4">
        <w:rPr>
          <w:rFonts w:cs="Tahoma"/>
          <w:szCs w:val="18"/>
        </w:rPr>
        <w:tab/>
      </w:r>
      <w:r w:rsidR="00FF3802" w:rsidRPr="00134DF4">
        <w:rPr>
          <w:rFonts w:cs="Tahoma"/>
          <w:szCs w:val="18"/>
        </w:rPr>
        <w:t xml:space="preserve">werknemer alle schriftelijke bescheiden, verband houdende met zulke uitgaven, heeft </w:t>
      </w:r>
      <w:r w:rsidR="00154370" w:rsidRPr="00134DF4">
        <w:rPr>
          <w:rFonts w:cs="Tahoma"/>
          <w:szCs w:val="18"/>
        </w:rPr>
        <w:lastRenderedPageBreak/>
        <w:tab/>
      </w:r>
      <w:r w:rsidR="00FF3802" w:rsidRPr="00134DF4">
        <w:rPr>
          <w:rFonts w:cs="Tahoma"/>
          <w:szCs w:val="18"/>
        </w:rPr>
        <w:t>overgelegd.</w:t>
      </w:r>
      <w:r w:rsidR="00FA292D" w:rsidRPr="00134DF4">
        <w:rPr>
          <w:rFonts w:cs="Tahoma"/>
          <w:szCs w:val="18"/>
        </w:rPr>
        <w:t xml:space="preserve"> Kostenvergoedingen worden bruto toeg</w:t>
      </w:r>
      <w:r w:rsidR="00154370" w:rsidRPr="00134DF4">
        <w:rPr>
          <w:rFonts w:cs="Tahoma"/>
          <w:szCs w:val="18"/>
        </w:rPr>
        <w:t xml:space="preserve">ekend maar kunnen netto worden </w:t>
      </w:r>
      <w:r w:rsidR="00154370" w:rsidRPr="00134DF4">
        <w:rPr>
          <w:rFonts w:cs="Tahoma"/>
          <w:szCs w:val="18"/>
        </w:rPr>
        <w:tab/>
        <w:t>u</w:t>
      </w:r>
      <w:r w:rsidR="00FA292D" w:rsidRPr="00134DF4">
        <w:rPr>
          <w:rFonts w:cs="Tahoma"/>
          <w:szCs w:val="18"/>
        </w:rPr>
        <w:t>itbetaald, indien en voor</w:t>
      </w:r>
      <w:r w:rsidR="00154370" w:rsidRPr="00134DF4">
        <w:rPr>
          <w:rFonts w:cs="Tahoma"/>
          <w:szCs w:val="18"/>
        </w:rPr>
        <w:t xml:space="preserve"> </w:t>
      </w:r>
      <w:r w:rsidR="00FA292D" w:rsidRPr="00134DF4">
        <w:rPr>
          <w:rFonts w:cs="Tahoma"/>
          <w:szCs w:val="18"/>
        </w:rPr>
        <w:t>zover een wettelijke vrijstelling van toepassing is.</w:t>
      </w:r>
    </w:p>
    <w:p w14:paraId="21A138F9" w14:textId="77777777" w:rsidR="00FF3802" w:rsidRPr="00134DF4" w:rsidRDefault="00FF3802" w:rsidP="00CA4FE0">
      <w:pPr>
        <w:pStyle w:val="Bodytekst"/>
        <w:rPr>
          <w:rFonts w:cs="Tahoma"/>
          <w:szCs w:val="18"/>
        </w:rPr>
      </w:pPr>
    </w:p>
    <w:p w14:paraId="411373E9" w14:textId="77777777" w:rsidR="00FF3802" w:rsidRPr="00134DF4" w:rsidRDefault="0042573A" w:rsidP="00CA4FE0">
      <w:pPr>
        <w:pStyle w:val="Bodytekst"/>
        <w:rPr>
          <w:rFonts w:cs="Tahoma"/>
          <w:szCs w:val="18"/>
        </w:rPr>
      </w:pPr>
      <w:r>
        <w:rPr>
          <w:rFonts w:cs="Tahoma"/>
          <w:szCs w:val="18"/>
        </w:rPr>
        <w:t>7</w:t>
      </w:r>
      <w:r w:rsidR="00FF3802" w:rsidRPr="00134DF4">
        <w:rPr>
          <w:rFonts w:cs="Tahoma"/>
          <w:szCs w:val="18"/>
        </w:rPr>
        <w:t>.</w:t>
      </w:r>
      <w:r w:rsidR="004D4BA3" w:rsidRPr="00134DF4">
        <w:rPr>
          <w:rFonts w:cs="Tahoma"/>
          <w:szCs w:val="18"/>
        </w:rPr>
        <w:t>7</w:t>
      </w:r>
      <w:r w:rsidR="00FF3802" w:rsidRPr="00134DF4">
        <w:rPr>
          <w:rFonts w:cs="Tahoma"/>
          <w:szCs w:val="18"/>
        </w:rPr>
        <w:tab/>
        <w:t xml:space="preserve">Werkgever behoudt zich het recht voor onkostenvergoedingen en verstrekkingen </w:t>
      </w:r>
      <w:r w:rsidR="00154370" w:rsidRPr="00134DF4">
        <w:rPr>
          <w:rFonts w:cs="Tahoma"/>
          <w:szCs w:val="18"/>
        </w:rPr>
        <w:tab/>
      </w:r>
      <w:r w:rsidR="00FF3802" w:rsidRPr="00134DF4">
        <w:rPr>
          <w:rFonts w:cs="Tahoma"/>
          <w:szCs w:val="18"/>
        </w:rPr>
        <w:t>eenzijdig te wijzigen in verband met de invoering van de Werkkostenregeling.</w:t>
      </w:r>
    </w:p>
    <w:p w14:paraId="2252881D" w14:textId="77777777" w:rsidR="00FF3802" w:rsidRPr="00134DF4" w:rsidRDefault="00FF3802" w:rsidP="00CA4FE0">
      <w:pPr>
        <w:pStyle w:val="Bodytekst"/>
        <w:rPr>
          <w:rFonts w:cs="Tahoma"/>
          <w:szCs w:val="18"/>
        </w:rPr>
      </w:pPr>
    </w:p>
    <w:p w14:paraId="533C8B8A" w14:textId="77777777" w:rsidR="00FF3802" w:rsidRPr="00134DF4" w:rsidRDefault="0042573A" w:rsidP="00CA4FE0">
      <w:pPr>
        <w:pStyle w:val="Bodytekst"/>
        <w:rPr>
          <w:rFonts w:cs="Tahoma"/>
          <w:szCs w:val="18"/>
        </w:rPr>
      </w:pPr>
      <w:r>
        <w:rPr>
          <w:rFonts w:cs="Tahoma"/>
          <w:szCs w:val="18"/>
        </w:rPr>
        <w:t>7</w:t>
      </w:r>
      <w:r w:rsidR="00FF3802" w:rsidRPr="00134DF4">
        <w:rPr>
          <w:rFonts w:cs="Tahoma"/>
          <w:szCs w:val="18"/>
        </w:rPr>
        <w:t>.</w:t>
      </w:r>
      <w:r w:rsidR="004D4BA3" w:rsidRPr="00134DF4">
        <w:rPr>
          <w:rFonts w:cs="Tahoma"/>
          <w:szCs w:val="18"/>
        </w:rPr>
        <w:t>8</w:t>
      </w:r>
      <w:r w:rsidR="00FF3802" w:rsidRPr="00134DF4">
        <w:rPr>
          <w:rFonts w:cs="Tahoma"/>
          <w:szCs w:val="18"/>
        </w:rPr>
        <w:tab/>
        <w:t xml:space="preserve">Indien werkgever bedrijfseigendommen aan werknemer ter beschikking stelt in het </w:t>
      </w:r>
      <w:r w:rsidR="00154370" w:rsidRPr="00134DF4">
        <w:rPr>
          <w:rFonts w:cs="Tahoma"/>
          <w:szCs w:val="18"/>
        </w:rPr>
        <w:tab/>
      </w:r>
      <w:r w:rsidR="00FF3802" w:rsidRPr="00134DF4">
        <w:rPr>
          <w:rFonts w:cs="Tahoma"/>
          <w:szCs w:val="18"/>
        </w:rPr>
        <w:t xml:space="preserve">kader van de uitoefening van zijn/haar werkzaamheden uit hoofde van deze </w:t>
      </w:r>
      <w:r w:rsidR="00154370" w:rsidRPr="00134DF4">
        <w:rPr>
          <w:rFonts w:cs="Tahoma"/>
          <w:szCs w:val="18"/>
        </w:rPr>
        <w:tab/>
      </w:r>
      <w:r w:rsidR="00FF3802" w:rsidRPr="00134DF4">
        <w:rPr>
          <w:rFonts w:cs="Tahoma"/>
          <w:szCs w:val="18"/>
        </w:rPr>
        <w:t xml:space="preserve">arbeidsovereenkomst, dan zal werknemer deze bedrijfseigendommen overeenkomstig </w:t>
      </w:r>
      <w:r w:rsidR="00154370" w:rsidRPr="00134DF4">
        <w:rPr>
          <w:rFonts w:cs="Tahoma"/>
          <w:szCs w:val="18"/>
        </w:rPr>
        <w:tab/>
      </w:r>
      <w:r w:rsidR="00FF3802" w:rsidRPr="00134DF4">
        <w:rPr>
          <w:rFonts w:cs="Tahoma"/>
          <w:szCs w:val="18"/>
        </w:rPr>
        <w:t xml:space="preserve">de bestemming daarvan gebruiken en behandelen en in het algemeen daarvoor de </w:t>
      </w:r>
      <w:r w:rsidR="00154370" w:rsidRPr="00134DF4">
        <w:rPr>
          <w:rFonts w:cs="Tahoma"/>
          <w:szCs w:val="18"/>
        </w:rPr>
        <w:tab/>
      </w:r>
      <w:r w:rsidR="00FF3802" w:rsidRPr="00134DF4">
        <w:rPr>
          <w:rFonts w:cs="Tahoma"/>
          <w:szCs w:val="18"/>
        </w:rPr>
        <w:t xml:space="preserve">zorg betrachten, zoals dat een goed werknemer betaamt. Bij verlies of diefstal van </w:t>
      </w:r>
      <w:r w:rsidR="00154370" w:rsidRPr="00134DF4">
        <w:rPr>
          <w:rFonts w:cs="Tahoma"/>
          <w:szCs w:val="18"/>
        </w:rPr>
        <w:tab/>
      </w:r>
      <w:r w:rsidR="00FF3802" w:rsidRPr="00134DF4">
        <w:rPr>
          <w:rFonts w:cs="Tahoma"/>
          <w:szCs w:val="18"/>
        </w:rPr>
        <w:t xml:space="preserve">bedrijfseigendommen zal werknemer werkgever hiervan terstond in kennis stellen. Op </w:t>
      </w:r>
      <w:r w:rsidR="00154370" w:rsidRPr="00134DF4">
        <w:rPr>
          <w:rFonts w:cs="Tahoma"/>
          <w:szCs w:val="18"/>
        </w:rPr>
        <w:tab/>
      </w:r>
      <w:r w:rsidR="00FF3802" w:rsidRPr="00134DF4">
        <w:rPr>
          <w:rFonts w:cs="Tahoma"/>
          <w:szCs w:val="18"/>
        </w:rPr>
        <w:t xml:space="preserve">de laatste werkdag van werknemer retourneert hij/zij de bedrijfseigendommen aan </w:t>
      </w:r>
      <w:r w:rsidR="00154370" w:rsidRPr="00134DF4">
        <w:rPr>
          <w:rFonts w:cs="Tahoma"/>
          <w:szCs w:val="18"/>
        </w:rPr>
        <w:tab/>
      </w:r>
      <w:r w:rsidR="00FF3802" w:rsidRPr="00134DF4">
        <w:rPr>
          <w:rFonts w:cs="Tahoma"/>
          <w:szCs w:val="18"/>
        </w:rPr>
        <w:t>werkgever.</w:t>
      </w:r>
    </w:p>
    <w:p w14:paraId="54C20027" w14:textId="77777777" w:rsidR="00FF3802" w:rsidRPr="00134DF4" w:rsidRDefault="00FF3802" w:rsidP="00CA4FE0">
      <w:pPr>
        <w:pStyle w:val="Bodytekst"/>
        <w:rPr>
          <w:rFonts w:cs="Tahoma"/>
          <w:szCs w:val="18"/>
        </w:rPr>
      </w:pPr>
    </w:p>
    <w:p w14:paraId="7F113753" w14:textId="2A8E506D" w:rsidR="009C5996" w:rsidRPr="00134DF4" w:rsidRDefault="0042573A" w:rsidP="0016546B">
      <w:pPr>
        <w:pStyle w:val="Bodytekst"/>
        <w:ind w:left="708" w:hanging="708"/>
        <w:rPr>
          <w:rFonts w:cs="Tahoma"/>
          <w:szCs w:val="18"/>
        </w:rPr>
      </w:pPr>
      <w:r>
        <w:rPr>
          <w:rFonts w:cs="Tahoma"/>
          <w:szCs w:val="18"/>
        </w:rPr>
        <w:t>7</w:t>
      </w:r>
      <w:r w:rsidR="00FF3802" w:rsidRPr="00134DF4">
        <w:rPr>
          <w:rFonts w:cs="Tahoma"/>
          <w:szCs w:val="18"/>
        </w:rPr>
        <w:t>.</w:t>
      </w:r>
      <w:r w:rsidR="004D4BA3" w:rsidRPr="00134DF4">
        <w:rPr>
          <w:rFonts w:cs="Tahoma"/>
          <w:szCs w:val="18"/>
        </w:rPr>
        <w:t>9</w:t>
      </w:r>
      <w:r w:rsidR="00FF3802" w:rsidRPr="00134DF4">
        <w:rPr>
          <w:rFonts w:cs="Tahoma"/>
          <w:szCs w:val="18"/>
        </w:rPr>
        <w:tab/>
      </w:r>
      <w:r w:rsidR="00F21D73" w:rsidRPr="00134DF4">
        <w:rPr>
          <w:rFonts w:cs="Tahoma"/>
          <w:szCs w:val="18"/>
        </w:rPr>
        <w:t xml:space="preserve">Indien werkgever een tegemoetkoming in de </w:t>
      </w:r>
      <w:r w:rsidR="00B365CF" w:rsidRPr="00134DF4">
        <w:rPr>
          <w:rFonts w:cs="Tahoma"/>
          <w:szCs w:val="18"/>
        </w:rPr>
        <w:t xml:space="preserve">kosten van </w:t>
      </w:r>
      <w:r w:rsidR="0016546B">
        <w:rPr>
          <w:rFonts w:cs="Tahoma"/>
          <w:szCs w:val="18"/>
        </w:rPr>
        <w:t>een niet verplichte</w:t>
      </w:r>
      <w:r w:rsidR="00B365CF" w:rsidRPr="00134DF4">
        <w:rPr>
          <w:rFonts w:cs="Tahoma"/>
          <w:szCs w:val="18"/>
        </w:rPr>
        <w:t xml:space="preserve"> </w:t>
      </w:r>
      <w:r w:rsidR="0080402F" w:rsidRPr="00134DF4">
        <w:rPr>
          <w:rFonts w:cs="Tahoma"/>
          <w:szCs w:val="18"/>
        </w:rPr>
        <w:t>opleiding</w:t>
      </w:r>
      <w:r w:rsidR="00F21D73" w:rsidRPr="00134DF4">
        <w:rPr>
          <w:rFonts w:cs="Tahoma"/>
          <w:szCs w:val="18"/>
        </w:rPr>
        <w:t xml:space="preserve"> van werknemer aan werknemer verstrekt, en de arbeidsovereenkomst </w:t>
      </w:r>
      <w:r w:rsidR="007C4D98" w:rsidRPr="00134DF4">
        <w:rPr>
          <w:rFonts w:cs="Tahoma"/>
          <w:szCs w:val="18"/>
        </w:rPr>
        <w:t xml:space="preserve">eindigt </w:t>
      </w:r>
      <w:r w:rsidR="00C31FCB" w:rsidRPr="00134DF4">
        <w:rPr>
          <w:rFonts w:cs="Tahoma"/>
          <w:szCs w:val="18"/>
        </w:rPr>
        <w:t xml:space="preserve">op eigen verzoek van werknemer of door eigen toedoen van werknemer </w:t>
      </w:r>
      <w:r w:rsidR="00F21D73" w:rsidRPr="00134DF4">
        <w:rPr>
          <w:rFonts w:cs="Tahoma"/>
          <w:szCs w:val="18"/>
        </w:rPr>
        <w:t>binnen é</w:t>
      </w:r>
      <w:r w:rsidR="00D5079C" w:rsidRPr="00134DF4">
        <w:rPr>
          <w:rFonts w:cs="Tahoma"/>
          <w:szCs w:val="18"/>
        </w:rPr>
        <w:t xml:space="preserve">én </w:t>
      </w:r>
      <w:r w:rsidR="007C4D98" w:rsidRPr="00134DF4">
        <w:rPr>
          <w:rFonts w:cs="Tahoma"/>
          <w:szCs w:val="18"/>
        </w:rPr>
        <w:t>jaar</w:t>
      </w:r>
      <w:r w:rsidR="00D5079C" w:rsidRPr="00134DF4">
        <w:rPr>
          <w:rFonts w:cs="Tahoma"/>
          <w:szCs w:val="18"/>
        </w:rPr>
        <w:t>, of tussen één en twee jaar,</w:t>
      </w:r>
      <w:r w:rsidR="007C4D98" w:rsidRPr="00134DF4">
        <w:rPr>
          <w:rFonts w:cs="Tahoma"/>
          <w:szCs w:val="18"/>
        </w:rPr>
        <w:t xml:space="preserve"> nadat de werknemer de met behulp van voornoemde tegemoetkoming gevolgde </w:t>
      </w:r>
      <w:r w:rsidR="002677A8" w:rsidRPr="00134DF4">
        <w:rPr>
          <w:rFonts w:cs="Tahoma"/>
          <w:szCs w:val="18"/>
        </w:rPr>
        <w:t>opleiding</w:t>
      </w:r>
      <w:r w:rsidR="007C4D98" w:rsidRPr="00134DF4">
        <w:rPr>
          <w:rFonts w:cs="Tahoma"/>
          <w:szCs w:val="18"/>
        </w:rPr>
        <w:t xml:space="preserve"> </w:t>
      </w:r>
      <w:r w:rsidR="001319D0" w:rsidRPr="00134DF4">
        <w:rPr>
          <w:rFonts w:cs="Tahoma"/>
          <w:szCs w:val="18"/>
        </w:rPr>
        <w:t>heeft afgerond</w:t>
      </w:r>
      <w:r w:rsidR="007C4D98" w:rsidRPr="00134DF4">
        <w:rPr>
          <w:rFonts w:cs="Tahoma"/>
          <w:szCs w:val="18"/>
        </w:rPr>
        <w:t xml:space="preserve">, dan is de werknemer verplicht om </w:t>
      </w:r>
      <w:r w:rsidR="00C27DED" w:rsidRPr="00134DF4">
        <w:rPr>
          <w:rFonts w:cs="Tahoma"/>
          <w:szCs w:val="18"/>
        </w:rPr>
        <w:t>deze</w:t>
      </w:r>
      <w:r w:rsidR="007C4D98" w:rsidRPr="00134DF4">
        <w:rPr>
          <w:rFonts w:cs="Tahoma"/>
          <w:szCs w:val="18"/>
        </w:rPr>
        <w:t xml:space="preserve"> tegemoetkoming </w:t>
      </w:r>
      <w:r w:rsidR="00D5079C" w:rsidRPr="00134DF4">
        <w:rPr>
          <w:rFonts w:cs="Tahoma"/>
          <w:szCs w:val="18"/>
        </w:rPr>
        <w:t>terug te betalen</w:t>
      </w:r>
      <w:r w:rsidR="007C4D98" w:rsidRPr="00134DF4">
        <w:rPr>
          <w:rFonts w:cs="Tahoma"/>
          <w:szCs w:val="18"/>
        </w:rPr>
        <w:t xml:space="preserve"> aan werkgever. </w:t>
      </w:r>
      <w:r w:rsidR="00DA37C5" w:rsidRPr="00134DF4">
        <w:rPr>
          <w:rFonts w:cs="Tahoma"/>
          <w:szCs w:val="18"/>
        </w:rPr>
        <w:t xml:space="preserve">De hoogte van het bedrag dat werknemer </w:t>
      </w:r>
      <w:r w:rsidR="00BD4D1A" w:rsidRPr="00134DF4">
        <w:rPr>
          <w:rFonts w:cs="Tahoma"/>
          <w:szCs w:val="18"/>
        </w:rPr>
        <w:t xml:space="preserve">in dat geval </w:t>
      </w:r>
      <w:r w:rsidR="00DA37C5" w:rsidRPr="00134DF4">
        <w:rPr>
          <w:rFonts w:cs="Tahoma"/>
          <w:szCs w:val="18"/>
        </w:rPr>
        <w:t xml:space="preserve">verplicht is om </w:t>
      </w:r>
      <w:r w:rsidR="00432F1A" w:rsidRPr="00134DF4">
        <w:rPr>
          <w:rFonts w:cs="Tahoma"/>
          <w:szCs w:val="18"/>
        </w:rPr>
        <w:t>t</w:t>
      </w:r>
      <w:r w:rsidR="00C67BE4" w:rsidRPr="00134DF4">
        <w:rPr>
          <w:rFonts w:cs="Tahoma"/>
          <w:szCs w:val="18"/>
        </w:rPr>
        <w:t xml:space="preserve">erug te betalen </w:t>
      </w:r>
      <w:r w:rsidR="00432F1A" w:rsidRPr="00134DF4">
        <w:rPr>
          <w:rFonts w:cs="Tahoma"/>
          <w:szCs w:val="18"/>
        </w:rPr>
        <w:t>aan werkgever</w:t>
      </w:r>
      <w:r w:rsidR="00DA37C5" w:rsidRPr="00134DF4">
        <w:rPr>
          <w:rFonts w:cs="Tahoma"/>
          <w:szCs w:val="18"/>
        </w:rPr>
        <w:t xml:space="preserve"> </w:t>
      </w:r>
      <w:r w:rsidR="009F0FE4" w:rsidRPr="00134DF4">
        <w:rPr>
          <w:rFonts w:cs="Tahoma"/>
          <w:szCs w:val="18"/>
        </w:rPr>
        <w:t>bedraagt</w:t>
      </w:r>
      <w:r w:rsidR="009C5996" w:rsidRPr="00134DF4">
        <w:rPr>
          <w:rFonts w:cs="Tahoma"/>
          <w:szCs w:val="18"/>
        </w:rPr>
        <w:t>:</w:t>
      </w:r>
    </w:p>
    <w:p w14:paraId="52846403" w14:textId="77777777" w:rsidR="009C5996" w:rsidRPr="00134DF4" w:rsidRDefault="009C5996" w:rsidP="008212A5">
      <w:pPr>
        <w:pStyle w:val="Bodytekst"/>
        <w:rPr>
          <w:rFonts w:cs="Tahoma"/>
        </w:rPr>
      </w:pPr>
    </w:p>
    <w:p w14:paraId="3BFDA07B" w14:textId="77777777" w:rsidR="009C5996" w:rsidRPr="00134DF4" w:rsidRDefault="00154370" w:rsidP="00154370">
      <w:pPr>
        <w:pStyle w:val="Bodytekst"/>
        <w:numPr>
          <w:ilvl w:val="0"/>
          <w:numId w:val="20"/>
        </w:numPr>
        <w:rPr>
          <w:rFonts w:cs="Tahoma"/>
        </w:rPr>
      </w:pPr>
      <w:r w:rsidRPr="00134DF4">
        <w:rPr>
          <w:rFonts w:cs="Tahoma"/>
        </w:rPr>
        <w:t>honderd procent</w:t>
      </w:r>
      <w:r w:rsidR="00A35FDB" w:rsidRPr="00134DF4">
        <w:rPr>
          <w:rFonts w:cs="Tahoma"/>
        </w:rPr>
        <w:t xml:space="preserve"> van de door de werkgever vergoede </w:t>
      </w:r>
      <w:r w:rsidR="00B365CF" w:rsidRPr="00134DF4">
        <w:rPr>
          <w:rFonts w:cs="Tahoma"/>
        </w:rPr>
        <w:t>studie</w:t>
      </w:r>
      <w:r w:rsidR="00FD5F9C" w:rsidRPr="00134DF4">
        <w:rPr>
          <w:rFonts w:cs="Tahoma"/>
        </w:rPr>
        <w:t>kosten</w:t>
      </w:r>
      <w:r w:rsidR="00A35FDB" w:rsidRPr="00134DF4">
        <w:rPr>
          <w:rFonts w:cs="Tahoma"/>
        </w:rPr>
        <w:t xml:space="preserve">, </w:t>
      </w:r>
      <w:r w:rsidR="006D6881" w:rsidRPr="00134DF4">
        <w:rPr>
          <w:rFonts w:cs="Tahoma"/>
        </w:rPr>
        <w:t>i</w:t>
      </w:r>
      <w:r w:rsidR="009C5996" w:rsidRPr="00134DF4">
        <w:rPr>
          <w:rFonts w:cs="Tahoma"/>
        </w:rPr>
        <w:t xml:space="preserve">ndien de arbeidsovereenkomst eindigt </w:t>
      </w:r>
      <w:r w:rsidR="006367C4" w:rsidRPr="00134DF4">
        <w:rPr>
          <w:rFonts w:cs="Tahoma"/>
        </w:rPr>
        <w:t xml:space="preserve">op eigen verzoek van werknemer of door eigen toedoen van werknemer </w:t>
      </w:r>
      <w:r w:rsidR="009C5996" w:rsidRPr="00134DF4">
        <w:rPr>
          <w:rFonts w:cs="Tahoma"/>
        </w:rPr>
        <w:t xml:space="preserve">binnen </w:t>
      </w:r>
      <w:r w:rsidR="008B0193" w:rsidRPr="00134DF4">
        <w:rPr>
          <w:rFonts w:cs="Tahoma"/>
        </w:rPr>
        <w:t>één jaar</w:t>
      </w:r>
      <w:r w:rsidR="009C5996" w:rsidRPr="00134DF4">
        <w:rPr>
          <w:rFonts w:cs="Tahoma"/>
        </w:rPr>
        <w:t xml:space="preserve"> na de datum waarop de </w:t>
      </w:r>
      <w:r w:rsidR="00A35FDB" w:rsidRPr="00134DF4">
        <w:rPr>
          <w:rFonts w:cs="Tahoma"/>
        </w:rPr>
        <w:t xml:space="preserve">werknemer de </w:t>
      </w:r>
      <w:r w:rsidR="00261506" w:rsidRPr="00134DF4">
        <w:rPr>
          <w:rFonts w:cs="Tahoma"/>
        </w:rPr>
        <w:t>opleiding</w:t>
      </w:r>
      <w:r w:rsidR="00A35FDB" w:rsidRPr="00134DF4">
        <w:rPr>
          <w:rFonts w:cs="Tahoma"/>
        </w:rPr>
        <w:t xml:space="preserve"> </w:t>
      </w:r>
      <w:r w:rsidR="004F29D1" w:rsidRPr="00134DF4">
        <w:rPr>
          <w:rFonts w:cs="Tahoma"/>
        </w:rPr>
        <w:t>heeft afgerond</w:t>
      </w:r>
      <w:r w:rsidR="009C5996" w:rsidRPr="00134DF4">
        <w:rPr>
          <w:rFonts w:cs="Tahoma"/>
        </w:rPr>
        <w:t>;</w:t>
      </w:r>
    </w:p>
    <w:p w14:paraId="0C025CEA" w14:textId="77777777" w:rsidR="00154370" w:rsidRPr="00134DF4" w:rsidRDefault="00154370" w:rsidP="00154370">
      <w:pPr>
        <w:pStyle w:val="Bodytekst"/>
        <w:numPr>
          <w:ilvl w:val="0"/>
          <w:numId w:val="20"/>
        </w:numPr>
        <w:rPr>
          <w:rFonts w:cs="Tahoma"/>
        </w:rPr>
      </w:pPr>
      <w:r w:rsidRPr="00134DF4">
        <w:rPr>
          <w:rFonts w:cs="Tahoma"/>
        </w:rPr>
        <w:t>vijftig procent</w:t>
      </w:r>
      <w:r w:rsidR="00A35FDB" w:rsidRPr="00134DF4">
        <w:rPr>
          <w:rFonts w:cs="Tahoma"/>
        </w:rPr>
        <w:t xml:space="preserve"> van de door de werkgever vergoede </w:t>
      </w:r>
      <w:r w:rsidR="00B365CF" w:rsidRPr="00134DF4">
        <w:rPr>
          <w:rFonts w:cs="Tahoma"/>
        </w:rPr>
        <w:t>studie</w:t>
      </w:r>
      <w:r w:rsidR="00F3183A" w:rsidRPr="00134DF4">
        <w:rPr>
          <w:rFonts w:cs="Tahoma"/>
        </w:rPr>
        <w:t>kosten</w:t>
      </w:r>
      <w:r w:rsidR="00A35FDB" w:rsidRPr="00134DF4">
        <w:rPr>
          <w:rFonts w:cs="Tahoma"/>
        </w:rPr>
        <w:t xml:space="preserve">, </w:t>
      </w:r>
      <w:r w:rsidR="006D6881" w:rsidRPr="00134DF4">
        <w:rPr>
          <w:rFonts w:cs="Tahoma"/>
        </w:rPr>
        <w:t>i</w:t>
      </w:r>
      <w:r w:rsidR="009C5996" w:rsidRPr="00134DF4">
        <w:rPr>
          <w:rFonts w:cs="Tahoma"/>
        </w:rPr>
        <w:t xml:space="preserve">ndien de arbeidsovereenkomst eindigt </w:t>
      </w:r>
      <w:r w:rsidR="00D5079C" w:rsidRPr="00134DF4">
        <w:rPr>
          <w:rFonts w:cs="Tahoma"/>
        </w:rPr>
        <w:t xml:space="preserve">op eigen verzoek van werknemer of door eigen toedoen van werknemer </w:t>
      </w:r>
      <w:r w:rsidR="009C5996" w:rsidRPr="00134DF4">
        <w:rPr>
          <w:rFonts w:cs="Tahoma"/>
        </w:rPr>
        <w:t>tussen</w:t>
      </w:r>
      <w:r w:rsidR="008B0193" w:rsidRPr="00134DF4">
        <w:rPr>
          <w:rFonts w:cs="Tahoma"/>
        </w:rPr>
        <w:t xml:space="preserve"> één en twee jaar</w:t>
      </w:r>
      <w:r w:rsidR="009C5996" w:rsidRPr="00134DF4">
        <w:rPr>
          <w:rFonts w:cs="Tahoma"/>
        </w:rPr>
        <w:t xml:space="preserve"> na de datum waarop de </w:t>
      </w:r>
      <w:r w:rsidR="00A35FDB" w:rsidRPr="00134DF4">
        <w:rPr>
          <w:rFonts w:cs="Tahoma"/>
        </w:rPr>
        <w:t xml:space="preserve">werknemer de </w:t>
      </w:r>
      <w:r w:rsidR="00261506" w:rsidRPr="00134DF4">
        <w:rPr>
          <w:rFonts w:cs="Tahoma"/>
        </w:rPr>
        <w:t>opleiding</w:t>
      </w:r>
      <w:r w:rsidR="00A35FDB" w:rsidRPr="00134DF4">
        <w:rPr>
          <w:rFonts w:cs="Tahoma"/>
        </w:rPr>
        <w:t xml:space="preserve"> </w:t>
      </w:r>
      <w:r w:rsidR="004F29D1" w:rsidRPr="00134DF4">
        <w:rPr>
          <w:rFonts w:cs="Tahoma"/>
        </w:rPr>
        <w:t>heeft afgerond</w:t>
      </w:r>
      <w:r w:rsidR="009F0FE4" w:rsidRPr="00134DF4">
        <w:rPr>
          <w:rFonts w:cs="Tahoma"/>
        </w:rPr>
        <w:t>.</w:t>
      </w:r>
    </w:p>
    <w:p w14:paraId="51B32265" w14:textId="77777777" w:rsidR="00FF3802" w:rsidRPr="00134DF4" w:rsidRDefault="00FF3802" w:rsidP="00154370">
      <w:pPr>
        <w:pStyle w:val="Bodytekst"/>
        <w:rPr>
          <w:rFonts w:cs="Tahoma"/>
          <w:szCs w:val="18"/>
        </w:rPr>
      </w:pPr>
    </w:p>
    <w:p w14:paraId="603B6F08" w14:textId="30B02B0F" w:rsidR="007D15AB" w:rsidRDefault="009F0FE4" w:rsidP="00E432AE">
      <w:pPr>
        <w:pStyle w:val="Bodytekst"/>
        <w:ind w:left="709"/>
        <w:rPr>
          <w:rFonts w:cs="Tahoma"/>
          <w:szCs w:val="18"/>
        </w:rPr>
      </w:pPr>
      <w:r w:rsidRPr="00134DF4">
        <w:rPr>
          <w:rFonts w:cs="Tahoma"/>
          <w:szCs w:val="18"/>
        </w:rPr>
        <w:t>Indien werkgever een tegemoetkoming in de studiekos</w:t>
      </w:r>
      <w:r w:rsidR="00FF3802" w:rsidRPr="00134DF4">
        <w:rPr>
          <w:rFonts w:cs="Tahoma"/>
          <w:szCs w:val="18"/>
        </w:rPr>
        <w:t xml:space="preserve">ten van werknemer aan werknemer </w:t>
      </w:r>
      <w:r w:rsidRPr="00134DF4">
        <w:rPr>
          <w:rFonts w:cs="Tahoma"/>
          <w:szCs w:val="18"/>
        </w:rPr>
        <w:t>verstrekt, en de werknemer de hiermee bekostigde opleiding niet met succes afsluit, dan is werknemer verplicht om 25</w:t>
      </w:r>
      <w:r w:rsidR="00154370" w:rsidRPr="00134DF4">
        <w:rPr>
          <w:rFonts w:cs="Tahoma"/>
          <w:szCs w:val="18"/>
        </w:rPr>
        <w:t> procent</w:t>
      </w:r>
      <w:r w:rsidRPr="00134DF4">
        <w:rPr>
          <w:rFonts w:cs="Tahoma"/>
          <w:szCs w:val="18"/>
        </w:rPr>
        <w:t xml:space="preserve"> </w:t>
      </w:r>
      <w:r w:rsidR="00BD0DD4" w:rsidRPr="00134DF4">
        <w:rPr>
          <w:rFonts w:cs="Tahoma"/>
          <w:szCs w:val="18"/>
        </w:rPr>
        <w:t xml:space="preserve">van de door werkgever vergoede </w:t>
      </w:r>
      <w:r w:rsidR="00B365CF" w:rsidRPr="00134DF4">
        <w:rPr>
          <w:rFonts w:cs="Tahoma"/>
          <w:szCs w:val="18"/>
        </w:rPr>
        <w:t>studie</w:t>
      </w:r>
      <w:r w:rsidR="00BD0DD4" w:rsidRPr="00134DF4">
        <w:rPr>
          <w:rFonts w:cs="Tahoma"/>
          <w:szCs w:val="18"/>
        </w:rPr>
        <w:t>kosten terug te betalen.</w:t>
      </w:r>
    </w:p>
    <w:p w14:paraId="7170A089" w14:textId="08CB898E" w:rsidR="0016546B" w:rsidRDefault="0016546B" w:rsidP="00E432AE">
      <w:pPr>
        <w:pStyle w:val="Bodytekst"/>
        <w:ind w:left="709"/>
        <w:rPr>
          <w:rFonts w:cs="Tahoma"/>
          <w:szCs w:val="18"/>
        </w:rPr>
      </w:pPr>
    </w:p>
    <w:p w14:paraId="0368C1B7" w14:textId="06BE5B70" w:rsidR="0016546B" w:rsidRPr="00134DF4" w:rsidRDefault="0016546B" w:rsidP="00E432AE">
      <w:pPr>
        <w:pStyle w:val="Bodytekst"/>
        <w:ind w:left="709"/>
        <w:rPr>
          <w:rFonts w:cs="Tahoma"/>
          <w:szCs w:val="18"/>
        </w:rPr>
      </w:pPr>
      <w:r w:rsidRPr="0016546B">
        <w:rPr>
          <w:rFonts w:cs="Tahoma"/>
          <w:szCs w:val="18"/>
        </w:rPr>
        <w:t>Conform de Wet Transparante en voorspelbare arbeidsvoorwaarden is bovenstaande per 1 augustus 2022 niet meer mogelijk voor verplichte opleidingen. Ook dient de werkgever bij een verplichte opleiding de scholing als arbeidstijd aan te merken en dit zoveel mogelijk tijdens werktijd aan te bieden. Daarnaast is de werkgever verplicht de opleidingsmaterialen en eventuele reistijd te vergoeden.</w:t>
      </w:r>
    </w:p>
    <w:p w14:paraId="631F66C9" w14:textId="77777777" w:rsidR="00FF3802" w:rsidRPr="00134DF4" w:rsidRDefault="00FF3802" w:rsidP="00154370">
      <w:pPr>
        <w:pStyle w:val="Bodytekst"/>
        <w:rPr>
          <w:rFonts w:cs="Tahoma"/>
          <w:szCs w:val="18"/>
        </w:rPr>
      </w:pPr>
    </w:p>
    <w:p w14:paraId="46B727E7" w14:textId="77777777" w:rsidR="00CB7079" w:rsidRPr="00134DF4" w:rsidRDefault="00085698" w:rsidP="003B2E5E">
      <w:pPr>
        <w:pStyle w:val="Bodytussenkop"/>
        <w:rPr>
          <w:rFonts w:cs="Tahoma"/>
        </w:rPr>
      </w:pPr>
      <w:r w:rsidRPr="00134DF4">
        <w:rPr>
          <w:rFonts w:cs="Tahoma"/>
        </w:rPr>
        <w:t xml:space="preserve">Artikel </w:t>
      </w:r>
      <w:r w:rsidR="0042573A">
        <w:rPr>
          <w:rFonts w:cs="Tahoma"/>
        </w:rPr>
        <w:t>8</w:t>
      </w:r>
      <w:r w:rsidR="00CB7079" w:rsidRPr="00134DF4">
        <w:rPr>
          <w:rFonts w:cs="Tahoma"/>
        </w:rPr>
        <w:tab/>
        <w:t>Pensioenvoorziening</w:t>
      </w:r>
    </w:p>
    <w:p w14:paraId="7B829E8F" w14:textId="77777777" w:rsidR="00CB7079" w:rsidRPr="00134DF4" w:rsidRDefault="00CB7079" w:rsidP="003B2E5E">
      <w:pPr>
        <w:pStyle w:val="Bodytekst"/>
        <w:rPr>
          <w:rFonts w:cs="Tahoma"/>
        </w:rPr>
      </w:pPr>
    </w:p>
    <w:p w14:paraId="5D09C564" w14:textId="77777777" w:rsidR="00CB7079" w:rsidRPr="00134DF4" w:rsidRDefault="0042573A" w:rsidP="003B2E5E">
      <w:pPr>
        <w:pStyle w:val="Bodytekst"/>
        <w:rPr>
          <w:rFonts w:cs="Tahoma"/>
        </w:rPr>
      </w:pPr>
      <w:r>
        <w:rPr>
          <w:rFonts w:cs="Tahoma"/>
        </w:rPr>
        <w:t>8</w:t>
      </w:r>
      <w:r w:rsidR="00CB7079" w:rsidRPr="00134DF4">
        <w:rPr>
          <w:rFonts w:cs="Tahoma"/>
        </w:rPr>
        <w:t>.1</w:t>
      </w:r>
      <w:r w:rsidR="00CB7079" w:rsidRPr="00134DF4">
        <w:rPr>
          <w:rFonts w:cs="Tahoma"/>
        </w:rPr>
        <w:tab/>
        <w:t xml:space="preserve">Werknemer wordt opgenomen in de pensioenregeling van PFZW. Werkgever zal </w:t>
      </w:r>
      <w:r w:rsidR="003B2E5E" w:rsidRPr="00134DF4">
        <w:rPr>
          <w:rFonts w:cs="Tahoma"/>
        </w:rPr>
        <w:tab/>
      </w:r>
      <w:r w:rsidR="00CB7079" w:rsidRPr="00134DF4">
        <w:rPr>
          <w:rFonts w:cs="Tahoma"/>
        </w:rPr>
        <w:t xml:space="preserve">werknemer binnen vier dagen na indiensttreding bij PFZW aanmelden. </w:t>
      </w:r>
    </w:p>
    <w:p w14:paraId="5AE66777" w14:textId="77777777" w:rsidR="00CB7079" w:rsidRPr="00134DF4" w:rsidRDefault="00CB7079" w:rsidP="003B2E5E">
      <w:pPr>
        <w:pStyle w:val="Bodytekst"/>
        <w:rPr>
          <w:rFonts w:cs="Tahoma"/>
        </w:rPr>
      </w:pPr>
    </w:p>
    <w:p w14:paraId="541C2DC6" w14:textId="77777777" w:rsidR="00CB7079" w:rsidRPr="00134DF4" w:rsidRDefault="0042573A" w:rsidP="003B2E5E">
      <w:pPr>
        <w:pStyle w:val="Bodytekst"/>
        <w:rPr>
          <w:rFonts w:cs="Tahoma"/>
        </w:rPr>
      </w:pPr>
      <w:r>
        <w:rPr>
          <w:rFonts w:cs="Tahoma"/>
        </w:rPr>
        <w:t>8</w:t>
      </w:r>
      <w:r w:rsidR="00CB7079" w:rsidRPr="00134DF4">
        <w:rPr>
          <w:rFonts w:cs="Tahoma"/>
        </w:rPr>
        <w:t>.2</w:t>
      </w:r>
      <w:r w:rsidR="00CB7079" w:rsidRPr="00134DF4">
        <w:rPr>
          <w:rFonts w:cs="Tahoma"/>
        </w:rPr>
        <w:tab/>
        <w:t xml:space="preserve">De pensioenpremie wordt tussen werkgever en werknemer conform de CAO Sport </w:t>
      </w:r>
      <w:r w:rsidR="003B2E5E" w:rsidRPr="00134DF4">
        <w:rPr>
          <w:rFonts w:cs="Tahoma"/>
        </w:rPr>
        <w:tab/>
      </w:r>
      <w:r w:rsidR="00CB7079" w:rsidRPr="00134DF4">
        <w:rPr>
          <w:rFonts w:cs="Tahoma"/>
        </w:rPr>
        <w:t>verdeeld</w:t>
      </w:r>
      <w:r w:rsidR="004451B4" w:rsidRPr="00134DF4">
        <w:rPr>
          <w:rFonts w:cs="Tahoma"/>
        </w:rPr>
        <w:t>.</w:t>
      </w:r>
    </w:p>
    <w:p w14:paraId="5814F432" w14:textId="77777777" w:rsidR="00CB7079" w:rsidRPr="00134DF4" w:rsidRDefault="00CB7079" w:rsidP="003B2E5E">
      <w:pPr>
        <w:pStyle w:val="Bodytekst"/>
        <w:rPr>
          <w:rFonts w:cs="Tahoma"/>
        </w:rPr>
      </w:pPr>
    </w:p>
    <w:p w14:paraId="36E91840" w14:textId="77777777" w:rsidR="00886763" w:rsidRPr="00103456" w:rsidRDefault="00085698" w:rsidP="003B2E5E">
      <w:pPr>
        <w:pStyle w:val="Bodytussenkop"/>
        <w:rPr>
          <w:rFonts w:cs="Tahoma"/>
        </w:rPr>
      </w:pPr>
      <w:r w:rsidRPr="00103456">
        <w:rPr>
          <w:rFonts w:cs="Tahoma"/>
        </w:rPr>
        <w:t xml:space="preserve">Artikel </w:t>
      </w:r>
      <w:r w:rsidR="0042573A">
        <w:rPr>
          <w:rFonts w:cs="Tahoma"/>
        </w:rPr>
        <w:t>9</w:t>
      </w:r>
      <w:r w:rsidR="00886763" w:rsidRPr="00103456">
        <w:rPr>
          <w:rFonts w:cs="Tahoma"/>
        </w:rPr>
        <w:tab/>
      </w:r>
      <w:r w:rsidR="00E432AE" w:rsidRPr="00103456">
        <w:rPr>
          <w:rFonts w:cs="Tahoma"/>
        </w:rPr>
        <w:t>Oproep, arbeidsduur en a</w:t>
      </w:r>
      <w:r w:rsidR="00886763" w:rsidRPr="00103456">
        <w:rPr>
          <w:rFonts w:cs="Tahoma"/>
        </w:rPr>
        <w:t>rbeidstijden</w:t>
      </w:r>
    </w:p>
    <w:p w14:paraId="27543348" w14:textId="77777777" w:rsidR="00E432AE" w:rsidRPr="00103456" w:rsidRDefault="00E432AE" w:rsidP="00E432AE">
      <w:pPr>
        <w:ind w:left="705" w:hanging="705"/>
        <w:rPr>
          <w:rFonts w:ascii="Tahoma" w:hAnsi="Tahoma" w:cs="Tahoma"/>
        </w:rPr>
      </w:pPr>
    </w:p>
    <w:p w14:paraId="64401770" w14:textId="77777777" w:rsidR="00E432AE" w:rsidRPr="00291033" w:rsidRDefault="0042573A" w:rsidP="00E432AE">
      <w:pPr>
        <w:ind w:left="705" w:hanging="705"/>
        <w:rPr>
          <w:rFonts w:ascii="Tahoma" w:hAnsi="Tahoma" w:cs="Tahoma"/>
          <w:sz w:val="22"/>
          <w:szCs w:val="22"/>
        </w:rPr>
      </w:pPr>
      <w:r w:rsidRPr="00291033">
        <w:rPr>
          <w:rFonts w:ascii="Tahoma" w:hAnsi="Tahoma" w:cs="Tahoma"/>
          <w:sz w:val="22"/>
          <w:szCs w:val="22"/>
        </w:rPr>
        <w:lastRenderedPageBreak/>
        <w:t>9</w:t>
      </w:r>
      <w:r w:rsidR="00E432AE" w:rsidRPr="00291033">
        <w:rPr>
          <w:rFonts w:ascii="Tahoma" w:hAnsi="Tahoma" w:cs="Tahoma"/>
          <w:sz w:val="22"/>
          <w:szCs w:val="22"/>
        </w:rPr>
        <w:t>.1</w:t>
      </w:r>
      <w:r w:rsidR="00E432AE" w:rsidRPr="00291033">
        <w:rPr>
          <w:rFonts w:ascii="Tahoma" w:hAnsi="Tahoma" w:cs="Tahoma"/>
          <w:sz w:val="22"/>
          <w:szCs w:val="22"/>
        </w:rPr>
        <w:tab/>
        <w:t>Gedurende de looptijd van deze arbeidsovereenkomst zal werkgever werknemer oproepen voor werkzaamheden indien werkgever werk voorhanden heeft waar werknemer uit hoofde van zijn functie, genoemd in artikel 1 van deze arbeidsovereenkomst, geschikt is. Indien werkgever werknemer oproept voor werkzaamheden, dan zal werkgever aan werknemer daarbij tevens kenbaar maken op welke periode de oproep betrekking heeft, en wat de arbeidsduur en arbeidstijden zullen zijn. Werkgever zal de oproep zo mogelijk schriftelijk bevestigen aan werknemer.</w:t>
      </w:r>
    </w:p>
    <w:p w14:paraId="09D00C11" w14:textId="77777777" w:rsidR="00E432AE" w:rsidRPr="00103456" w:rsidRDefault="00E432AE" w:rsidP="00E432AE">
      <w:pPr>
        <w:ind w:left="705" w:hanging="705"/>
        <w:rPr>
          <w:rFonts w:ascii="Tahoma" w:hAnsi="Tahoma" w:cs="Tahoma"/>
        </w:rPr>
      </w:pPr>
    </w:p>
    <w:p w14:paraId="0D6B9CA1" w14:textId="3BD9AFAD" w:rsidR="00E432AE" w:rsidRPr="00291033" w:rsidRDefault="0042573A" w:rsidP="00E432AE">
      <w:pPr>
        <w:ind w:left="705" w:hanging="705"/>
        <w:rPr>
          <w:rFonts w:ascii="Tahoma" w:hAnsi="Tahoma" w:cs="Tahoma"/>
          <w:sz w:val="22"/>
          <w:szCs w:val="22"/>
        </w:rPr>
      </w:pPr>
      <w:r w:rsidRPr="00291033">
        <w:rPr>
          <w:rFonts w:ascii="Tahoma" w:hAnsi="Tahoma" w:cs="Tahoma"/>
          <w:sz w:val="22"/>
          <w:szCs w:val="22"/>
        </w:rPr>
        <w:t>9</w:t>
      </w:r>
      <w:r w:rsidR="00E432AE" w:rsidRPr="00291033">
        <w:rPr>
          <w:rFonts w:ascii="Tahoma" w:hAnsi="Tahoma" w:cs="Tahoma"/>
          <w:sz w:val="22"/>
          <w:szCs w:val="22"/>
        </w:rPr>
        <w:t>.2</w:t>
      </w:r>
      <w:r w:rsidR="00E432AE" w:rsidRPr="00291033">
        <w:rPr>
          <w:rFonts w:ascii="Tahoma" w:hAnsi="Tahoma" w:cs="Tahoma"/>
          <w:sz w:val="22"/>
          <w:szCs w:val="22"/>
        </w:rPr>
        <w:tab/>
        <w:t>Werkgever zal de oproep voor de te verrichten werkzaamheden zo mogelijk ten minste [aantal] dagen / [aantal] uren voorafgaande aan de periode waarop de oproep betrekking heeft, kenbaar maken aan werknemer.</w:t>
      </w:r>
      <w:r w:rsidR="0016546B">
        <w:rPr>
          <w:rFonts w:ascii="Tahoma" w:hAnsi="Tahoma" w:cs="Tahoma"/>
          <w:sz w:val="22"/>
          <w:szCs w:val="22"/>
        </w:rPr>
        <w:t xml:space="preserve"> (minimaal 24 uur indien de CAO Sport van toepassing is. Indien de CAO Sport niet van toepassing is, dan geldt er een minimum van 4 dagen).</w:t>
      </w:r>
    </w:p>
    <w:p w14:paraId="746485A8" w14:textId="77777777" w:rsidR="00E432AE" w:rsidRPr="00291033" w:rsidRDefault="00E432AE" w:rsidP="00E432AE">
      <w:pPr>
        <w:ind w:left="705" w:hanging="705"/>
        <w:rPr>
          <w:rFonts w:ascii="Tahoma" w:hAnsi="Tahoma" w:cs="Tahoma"/>
          <w:sz w:val="22"/>
          <w:szCs w:val="22"/>
        </w:rPr>
      </w:pPr>
    </w:p>
    <w:p w14:paraId="4F686E93" w14:textId="786DDC78" w:rsidR="00E432AE" w:rsidRPr="00291033" w:rsidRDefault="0042573A" w:rsidP="00E432AE">
      <w:pPr>
        <w:ind w:left="705" w:hanging="705"/>
        <w:rPr>
          <w:rFonts w:ascii="Tahoma" w:hAnsi="Tahoma" w:cs="Tahoma"/>
          <w:sz w:val="22"/>
          <w:szCs w:val="22"/>
        </w:rPr>
      </w:pPr>
      <w:r w:rsidRPr="00291033">
        <w:rPr>
          <w:rFonts w:ascii="Tahoma" w:hAnsi="Tahoma" w:cs="Tahoma"/>
          <w:sz w:val="22"/>
          <w:szCs w:val="22"/>
        </w:rPr>
        <w:t>9</w:t>
      </w:r>
      <w:r w:rsidR="00E432AE" w:rsidRPr="00291033">
        <w:rPr>
          <w:rFonts w:ascii="Tahoma" w:hAnsi="Tahoma" w:cs="Tahoma"/>
          <w:sz w:val="22"/>
          <w:szCs w:val="22"/>
        </w:rPr>
        <w:t>.3</w:t>
      </w:r>
      <w:r w:rsidR="00E432AE" w:rsidRPr="00291033">
        <w:rPr>
          <w:rFonts w:ascii="Tahoma" w:hAnsi="Tahoma" w:cs="Tahoma"/>
          <w:sz w:val="22"/>
          <w:szCs w:val="22"/>
        </w:rPr>
        <w:tab/>
        <w:t>Werknemer is in beginsel verplicht om gehoor te geven aan de oproep van werkgever.</w:t>
      </w:r>
      <w:r w:rsidR="0016546B">
        <w:rPr>
          <w:rFonts w:ascii="Tahoma" w:hAnsi="Tahoma" w:cs="Tahoma"/>
          <w:sz w:val="22"/>
          <w:szCs w:val="22"/>
        </w:rPr>
        <w:t xml:space="preserve"> Mits de gevraagde arbeid binnen de overeengekomen referentiedagen en referentie uren valt (de gebruikelijke arbeidsduur per dag of per week) en de werknemer tijdig is opgeroepen.</w:t>
      </w:r>
    </w:p>
    <w:p w14:paraId="7466D0A5" w14:textId="77777777" w:rsidR="00E432AE" w:rsidRPr="00291033" w:rsidRDefault="00E432AE" w:rsidP="00E432AE">
      <w:pPr>
        <w:ind w:left="705" w:hanging="705"/>
        <w:rPr>
          <w:rFonts w:ascii="Tahoma" w:hAnsi="Tahoma" w:cs="Tahoma"/>
          <w:sz w:val="22"/>
          <w:szCs w:val="22"/>
        </w:rPr>
      </w:pPr>
    </w:p>
    <w:p w14:paraId="275F4294" w14:textId="77777777" w:rsidR="00E432AE" w:rsidRPr="00291033" w:rsidRDefault="0042573A" w:rsidP="00E432AE">
      <w:pPr>
        <w:ind w:left="705" w:hanging="705"/>
        <w:rPr>
          <w:rFonts w:ascii="Tahoma" w:hAnsi="Tahoma" w:cs="Tahoma"/>
          <w:sz w:val="22"/>
          <w:szCs w:val="22"/>
        </w:rPr>
      </w:pPr>
      <w:r w:rsidRPr="00291033">
        <w:rPr>
          <w:rFonts w:ascii="Tahoma" w:hAnsi="Tahoma" w:cs="Tahoma"/>
          <w:sz w:val="22"/>
          <w:szCs w:val="22"/>
        </w:rPr>
        <w:t>9</w:t>
      </w:r>
      <w:r w:rsidR="00E432AE" w:rsidRPr="00291033">
        <w:rPr>
          <w:rFonts w:ascii="Tahoma" w:hAnsi="Tahoma" w:cs="Tahoma"/>
          <w:sz w:val="22"/>
          <w:szCs w:val="22"/>
        </w:rPr>
        <w:t>.4</w:t>
      </w:r>
      <w:r w:rsidR="00E432AE" w:rsidRPr="00291033">
        <w:rPr>
          <w:rFonts w:ascii="Tahoma" w:hAnsi="Tahoma" w:cs="Tahoma"/>
          <w:sz w:val="22"/>
          <w:szCs w:val="22"/>
        </w:rPr>
        <w:tab/>
        <w:t>Indien werkgever werknemer heeft opgeroepen voor werkzaamheden, en werknemer aan die oproep gehoor heeft gegeven, en de periode waarop de oproep betrekking heeft minder dan 3 uur bedraagt, dan behoudt werknemer ten aanzien van deze periode recht op het loon waarop hij aanspraak zou hebben gehad indien hij 3 uur arbeid zou hebben verricht.</w:t>
      </w:r>
    </w:p>
    <w:p w14:paraId="0C89EC54" w14:textId="77777777" w:rsidR="00886763" w:rsidRPr="00134DF4" w:rsidRDefault="00886763" w:rsidP="003B2E5E">
      <w:pPr>
        <w:pStyle w:val="Bodytekst"/>
        <w:rPr>
          <w:rFonts w:cs="Tahoma"/>
        </w:rPr>
      </w:pPr>
    </w:p>
    <w:p w14:paraId="223C0DB6" w14:textId="77777777" w:rsidR="00886763" w:rsidRPr="00134DF4" w:rsidRDefault="00085698" w:rsidP="003B2E5E">
      <w:pPr>
        <w:pStyle w:val="Bodytussenkop"/>
        <w:rPr>
          <w:rFonts w:cs="Tahoma"/>
        </w:rPr>
      </w:pPr>
      <w:r w:rsidRPr="00134DF4">
        <w:rPr>
          <w:rFonts w:cs="Tahoma"/>
        </w:rPr>
        <w:t>Artikel 1</w:t>
      </w:r>
      <w:r w:rsidR="0042573A">
        <w:rPr>
          <w:rFonts w:cs="Tahoma"/>
        </w:rPr>
        <w:t>0</w:t>
      </w:r>
      <w:r w:rsidR="00886763" w:rsidRPr="00134DF4">
        <w:rPr>
          <w:rFonts w:cs="Tahoma"/>
        </w:rPr>
        <w:tab/>
        <w:t>Vakantiedagen</w:t>
      </w:r>
    </w:p>
    <w:p w14:paraId="74E6C59F" w14:textId="77777777" w:rsidR="00886763" w:rsidRPr="00134DF4" w:rsidRDefault="00886763" w:rsidP="003B2E5E">
      <w:pPr>
        <w:pStyle w:val="Bodytekst"/>
        <w:rPr>
          <w:rFonts w:cs="Tahoma"/>
        </w:rPr>
      </w:pPr>
    </w:p>
    <w:p w14:paraId="5438620A" w14:textId="77777777" w:rsidR="00886763" w:rsidRPr="00134DF4" w:rsidRDefault="00886763" w:rsidP="003B2E5E">
      <w:pPr>
        <w:pStyle w:val="Bodytekst"/>
        <w:rPr>
          <w:rFonts w:cs="Tahoma"/>
        </w:rPr>
      </w:pPr>
      <w:r w:rsidRPr="00134DF4">
        <w:rPr>
          <w:rFonts w:cs="Tahoma"/>
        </w:rPr>
        <w:t>1</w:t>
      </w:r>
      <w:r w:rsidR="0042573A">
        <w:rPr>
          <w:rFonts w:cs="Tahoma"/>
        </w:rPr>
        <w:t>0</w:t>
      </w:r>
      <w:r w:rsidRPr="00134DF4">
        <w:rPr>
          <w:rFonts w:cs="Tahoma"/>
        </w:rPr>
        <w:t>.1</w:t>
      </w:r>
      <w:r w:rsidRPr="00134DF4">
        <w:rPr>
          <w:rFonts w:cs="Tahoma"/>
        </w:rPr>
        <w:tab/>
        <w:t xml:space="preserve">Werknemer heeft op basis van een voltijd dienstverband per kalenderjaar recht op </w:t>
      </w:r>
      <w:r w:rsidR="003B2E5E" w:rsidRPr="00134DF4">
        <w:rPr>
          <w:rFonts w:cs="Tahoma"/>
        </w:rPr>
        <w:tab/>
      </w:r>
      <w:r w:rsidRPr="00134DF4">
        <w:rPr>
          <w:rFonts w:cs="Tahoma"/>
        </w:rPr>
        <w:t>vakantie met behoud van</w:t>
      </w:r>
      <w:r w:rsidR="003B2E5E" w:rsidRPr="00134DF4">
        <w:rPr>
          <w:rFonts w:cs="Tahoma"/>
        </w:rPr>
        <w:t xml:space="preserve"> salaris van 182,4 uur (overeenkomend met 24 </w:t>
      </w:r>
      <w:r w:rsidRPr="00134DF4">
        <w:rPr>
          <w:rFonts w:cs="Tahoma"/>
        </w:rPr>
        <w:t xml:space="preserve">dagen). De </w:t>
      </w:r>
      <w:r w:rsidR="003B2E5E" w:rsidRPr="00134DF4">
        <w:rPr>
          <w:rFonts w:cs="Tahoma"/>
        </w:rPr>
        <w:tab/>
      </w:r>
      <w:r w:rsidRPr="00134DF4">
        <w:rPr>
          <w:rFonts w:cs="Tahoma"/>
        </w:rPr>
        <w:t xml:space="preserve">vakantiedagen kunnen door werknemer in overleg met de direct leidinggevende </w:t>
      </w:r>
      <w:r w:rsidR="003B2E5E" w:rsidRPr="00134DF4">
        <w:rPr>
          <w:rFonts w:cs="Tahoma"/>
        </w:rPr>
        <w:tab/>
      </w:r>
      <w:r w:rsidRPr="00134DF4">
        <w:rPr>
          <w:rFonts w:cs="Tahoma"/>
        </w:rPr>
        <w:t>[naam/functie of diens aangewezen vertegenwoordiger] worden opgenomen.</w:t>
      </w:r>
    </w:p>
    <w:p w14:paraId="12160E73" w14:textId="77777777" w:rsidR="00886763" w:rsidRPr="00134DF4" w:rsidRDefault="00886763" w:rsidP="003B2E5E">
      <w:pPr>
        <w:pStyle w:val="Bodytekst"/>
        <w:rPr>
          <w:rFonts w:cs="Tahoma"/>
        </w:rPr>
      </w:pPr>
    </w:p>
    <w:p w14:paraId="73350C12" w14:textId="17BC4231" w:rsidR="00AE1EBF" w:rsidRPr="00134DF4" w:rsidRDefault="00210A8D" w:rsidP="003B2E5E">
      <w:pPr>
        <w:pStyle w:val="Bodytekst"/>
        <w:rPr>
          <w:rFonts w:cs="Tahoma"/>
        </w:rPr>
      </w:pPr>
      <w:r w:rsidRPr="00134DF4">
        <w:rPr>
          <w:rFonts w:cs="Tahoma"/>
        </w:rPr>
        <w:t>1</w:t>
      </w:r>
      <w:r w:rsidR="0042573A">
        <w:rPr>
          <w:rFonts w:cs="Tahoma"/>
        </w:rPr>
        <w:t>0</w:t>
      </w:r>
      <w:r w:rsidRPr="00134DF4">
        <w:rPr>
          <w:rFonts w:cs="Tahoma"/>
        </w:rPr>
        <w:t>.2</w:t>
      </w:r>
      <w:r w:rsidRPr="00134DF4">
        <w:rPr>
          <w:rFonts w:cs="Tahoma"/>
        </w:rPr>
        <w:tab/>
        <w:t>A</w:t>
      </w:r>
      <w:r w:rsidR="00AE1EBF" w:rsidRPr="00134DF4">
        <w:rPr>
          <w:rFonts w:cs="Tahoma"/>
        </w:rPr>
        <w:t xml:space="preserve">fhankelijk van de leeftijd die de werknemer in het desbetreffende vakantiejaar </w:t>
      </w:r>
      <w:r w:rsidR="003B2E5E" w:rsidRPr="00134DF4">
        <w:rPr>
          <w:rFonts w:cs="Tahoma"/>
        </w:rPr>
        <w:tab/>
      </w:r>
      <w:r w:rsidR="00AE1EBF" w:rsidRPr="00134DF4">
        <w:rPr>
          <w:rFonts w:cs="Tahoma"/>
        </w:rPr>
        <w:t>bereikt, heeft hij recht op een aantal dagen</w:t>
      </w:r>
      <w:r w:rsidR="004451B4" w:rsidRPr="00134DF4">
        <w:rPr>
          <w:rFonts w:cs="Tahoma"/>
        </w:rPr>
        <w:t xml:space="preserve"> </w:t>
      </w:r>
      <w:r w:rsidR="00AE1EBF" w:rsidRPr="00134DF4">
        <w:rPr>
          <w:rFonts w:cs="Tahoma"/>
        </w:rPr>
        <w:t xml:space="preserve">extra en bovenwettelijke vakantie met </w:t>
      </w:r>
      <w:r w:rsidR="003B2E5E" w:rsidRPr="00134DF4">
        <w:rPr>
          <w:rFonts w:cs="Tahoma"/>
        </w:rPr>
        <w:tab/>
      </w:r>
      <w:r w:rsidR="00AE1EBF" w:rsidRPr="00134DF4">
        <w:rPr>
          <w:rFonts w:cs="Tahoma"/>
        </w:rPr>
        <w:t xml:space="preserve">behoud van salaris </w:t>
      </w:r>
      <w:r w:rsidR="003B2E5E" w:rsidRPr="00134DF4">
        <w:rPr>
          <w:rFonts w:cs="Tahoma"/>
        </w:rPr>
        <w:t>conform artikel </w:t>
      </w:r>
      <w:r w:rsidR="00D747AA">
        <w:rPr>
          <w:rFonts w:cs="Tahoma"/>
        </w:rPr>
        <w:t>30</w:t>
      </w:r>
      <w:r w:rsidR="003B2E5E" w:rsidRPr="00134DF4">
        <w:rPr>
          <w:rFonts w:cs="Tahoma"/>
        </w:rPr>
        <w:t xml:space="preserve"> lid </w:t>
      </w:r>
      <w:r w:rsidRPr="00134DF4">
        <w:rPr>
          <w:rFonts w:cs="Tahoma"/>
        </w:rPr>
        <w:t>3 CAO Sport.</w:t>
      </w:r>
    </w:p>
    <w:p w14:paraId="551CF484" w14:textId="77777777" w:rsidR="00210A8D" w:rsidRPr="00134DF4" w:rsidRDefault="00210A8D" w:rsidP="003B2E5E">
      <w:pPr>
        <w:pStyle w:val="Bodytekst"/>
        <w:rPr>
          <w:rFonts w:cs="Tahoma"/>
        </w:rPr>
      </w:pPr>
    </w:p>
    <w:p w14:paraId="52DD4E09" w14:textId="77777777" w:rsidR="00886763" w:rsidRPr="00134DF4" w:rsidRDefault="00886763" w:rsidP="00597F88">
      <w:pPr>
        <w:pStyle w:val="Bodytekst"/>
        <w:ind w:left="700" w:hanging="700"/>
        <w:rPr>
          <w:rFonts w:cs="Tahoma"/>
        </w:rPr>
      </w:pPr>
      <w:r w:rsidRPr="00134DF4">
        <w:rPr>
          <w:rFonts w:cs="Tahoma"/>
        </w:rPr>
        <w:t>1</w:t>
      </w:r>
      <w:r w:rsidR="0042573A">
        <w:rPr>
          <w:rFonts w:cs="Tahoma"/>
        </w:rPr>
        <w:t>0</w:t>
      </w:r>
      <w:r w:rsidRPr="00134DF4">
        <w:rPr>
          <w:rFonts w:cs="Tahoma"/>
        </w:rPr>
        <w:t>.</w:t>
      </w:r>
      <w:r w:rsidR="00210A8D" w:rsidRPr="00134DF4">
        <w:rPr>
          <w:rFonts w:cs="Tahoma"/>
        </w:rPr>
        <w:t>3</w:t>
      </w:r>
      <w:r w:rsidRPr="00134DF4">
        <w:rPr>
          <w:rFonts w:cs="Tahoma"/>
        </w:rPr>
        <w:tab/>
        <w:t>Wanneer werknemer een deel van het kalenderjaar in dienst is (geweest), dan wel in het kalenderjaar of een deel daarvan in deeltijd heeft gewerkt, heeft hij/zij naar evenr</w:t>
      </w:r>
      <w:r w:rsidR="003B2E5E" w:rsidRPr="00134DF4">
        <w:rPr>
          <w:rFonts w:cs="Tahoma"/>
        </w:rPr>
        <w:t>edigheid recht op de in artikel </w:t>
      </w:r>
      <w:r w:rsidRPr="00134DF4">
        <w:rPr>
          <w:rFonts w:cs="Tahoma"/>
        </w:rPr>
        <w:t>1</w:t>
      </w:r>
      <w:r w:rsidR="0042573A">
        <w:rPr>
          <w:rFonts w:cs="Tahoma"/>
        </w:rPr>
        <w:t>0</w:t>
      </w:r>
      <w:r w:rsidRPr="00134DF4">
        <w:rPr>
          <w:rFonts w:cs="Tahoma"/>
        </w:rPr>
        <w:t>.1 genoemde vakantie.</w:t>
      </w:r>
    </w:p>
    <w:p w14:paraId="0F078032" w14:textId="77777777" w:rsidR="00886763" w:rsidRPr="00134DF4" w:rsidRDefault="00886763" w:rsidP="003B2E5E">
      <w:pPr>
        <w:pStyle w:val="Bodytekst"/>
        <w:rPr>
          <w:rFonts w:cs="Tahoma"/>
        </w:rPr>
      </w:pPr>
    </w:p>
    <w:p w14:paraId="2DCDB83C" w14:textId="77777777" w:rsidR="00886763" w:rsidRPr="00134DF4" w:rsidRDefault="003B2E5E" w:rsidP="003B2E5E">
      <w:pPr>
        <w:pStyle w:val="Bodytekst"/>
        <w:rPr>
          <w:rFonts w:cs="Tahoma"/>
        </w:rPr>
      </w:pPr>
      <w:r w:rsidRPr="00134DF4">
        <w:rPr>
          <w:rFonts w:cs="Tahoma"/>
        </w:rPr>
        <w:t>[</w:t>
      </w:r>
      <w:r w:rsidR="00886763" w:rsidRPr="00134DF4">
        <w:rPr>
          <w:rFonts w:cs="Tahoma"/>
        </w:rPr>
        <w:t>Optioneel:</w:t>
      </w:r>
      <w:r w:rsidRPr="00134DF4">
        <w:rPr>
          <w:rFonts w:cs="Tahoma"/>
        </w:rPr>
        <w:t>]</w:t>
      </w:r>
    </w:p>
    <w:p w14:paraId="4821A6DE" w14:textId="77777777" w:rsidR="00886763" w:rsidRPr="00134DF4" w:rsidRDefault="00886763" w:rsidP="003B2E5E">
      <w:pPr>
        <w:pStyle w:val="Bodytekst"/>
        <w:rPr>
          <w:rFonts w:cs="Tahoma"/>
        </w:rPr>
      </w:pPr>
    </w:p>
    <w:p w14:paraId="4E0B8104" w14:textId="77777777" w:rsidR="00886763" w:rsidRPr="00134DF4" w:rsidRDefault="00886763" w:rsidP="003B2E5E">
      <w:pPr>
        <w:pStyle w:val="Bodytussenkop"/>
        <w:rPr>
          <w:rFonts w:cs="Tahoma"/>
        </w:rPr>
      </w:pPr>
      <w:r w:rsidRPr="00134DF4">
        <w:rPr>
          <w:rFonts w:cs="Tahoma"/>
        </w:rPr>
        <w:t>Artikel 1</w:t>
      </w:r>
      <w:r w:rsidR="0042573A">
        <w:rPr>
          <w:rFonts w:cs="Tahoma"/>
        </w:rPr>
        <w:t>1</w:t>
      </w:r>
      <w:r w:rsidRPr="00134DF4">
        <w:rPr>
          <w:rFonts w:cs="Tahoma"/>
        </w:rPr>
        <w:tab/>
        <w:t>Geheimhoudingsbeding</w:t>
      </w:r>
    </w:p>
    <w:p w14:paraId="2A6165A6" w14:textId="77777777" w:rsidR="00886763" w:rsidRPr="00134DF4" w:rsidRDefault="00886763" w:rsidP="003B2E5E">
      <w:pPr>
        <w:pStyle w:val="Bodytekst"/>
        <w:rPr>
          <w:rFonts w:cs="Tahoma"/>
        </w:rPr>
      </w:pPr>
    </w:p>
    <w:p w14:paraId="75855A0F" w14:textId="77777777" w:rsidR="00886763" w:rsidRPr="00134DF4" w:rsidRDefault="00886763" w:rsidP="003B2E5E">
      <w:pPr>
        <w:pStyle w:val="Bodytekst"/>
        <w:rPr>
          <w:rFonts w:cs="Tahoma"/>
        </w:rPr>
      </w:pPr>
      <w:r w:rsidRPr="00134DF4">
        <w:rPr>
          <w:rFonts w:cs="Tahoma"/>
        </w:rPr>
        <w:t>1</w:t>
      </w:r>
      <w:r w:rsidR="0042573A">
        <w:rPr>
          <w:rFonts w:cs="Tahoma"/>
        </w:rPr>
        <w:t>1</w:t>
      </w:r>
      <w:r w:rsidRPr="00134DF4">
        <w:rPr>
          <w:rFonts w:cs="Tahoma"/>
        </w:rPr>
        <w:t>.1</w:t>
      </w:r>
      <w:r w:rsidRPr="00134DF4">
        <w:rPr>
          <w:rFonts w:cs="Tahoma"/>
        </w:rPr>
        <w:tab/>
        <w:t xml:space="preserve">Werknemer zal zowel gedurende als na afloop van deze arbeidsovereenkomst strikte </w:t>
      </w:r>
      <w:r w:rsidR="003B2E5E" w:rsidRPr="00134DF4">
        <w:rPr>
          <w:rFonts w:cs="Tahoma"/>
        </w:rPr>
        <w:tab/>
      </w:r>
      <w:r w:rsidRPr="00134DF4">
        <w:rPr>
          <w:rFonts w:cs="Tahoma"/>
        </w:rPr>
        <w:t xml:space="preserve">geheimhouding betrachten omtrent al hetgeen hem/haar bij de uitoefening van </w:t>
      </w:r>
      <w:r w:rsidR="003B2E5E" w:rsidRPr="00134DF4">
        <w:rPr>
          <w:rFonts w:cs="Tahoma"/>
        </w:rPr>
        <w:tab/>
      </w:r>
      <w:r w:rsidRPr="00134DF4">
        <w:rPr>
          <w:rFonts w:cs="Tahoma"/>
        </w:rPr>
        <w:t xml:space="preserve">zijn/haar functie te zijner kennis komt in verband met zaken en belangen van de </w:t>
      </w:r>
      <w:r w:rsidR="003B2E5E" w:rsidRPr="00134DF4">
        <w:rPr>
          <w:rFonts w:cs="Tahoma"/>
        </w:rPr>
        <w:tab/>
      </w:r>
      <w:r w:rsidRPr="00134DF4">
        <w:rPr>
          <w:rFonts w:cs="Tahoma"/>
        </w:rPr>
        <w:t>onderneming van werkgever of een met haar gelieerde onderneming.</w:t>
      </w:r>
    </w:p>
    <w:p w14:paraId="17DCD99A" w14:textId="77777777" w:rsidR="00886763" w:rsidRPr="00134DF4" w:rsidRDefault="00886763" w:rsidP="003B2E5E">
      <w:pPr>
        <w:pStyle w:val="Bodytekst"/>
        <w:rPr>
          <w:rFonts w:cs="Tahoma"/>
        </w:rPr>
      </w:pPr>
    </w:p>
    <w:p w14:paraId="0E94AF02" w14:textId="77777777" w:rsidR="00886763" w:rsidRPr="00134DF4" w:rsidRDefault="00886763" w:rsidP="003B2E5E">
      <w:pPr>
        <w:pStyle w:val="Bodytekst"/>
        <w:rPr>
          <w:rFonts w:cs="Tahoma"/>
        </w:rPr>
      </w:pPr>
      <w:r w:rsidRPr="00134DF4">
        <w:rPr>
          <w:rFonts w:cs="Tahoma"/>
        </w:rPr>
        <w:t>1</w:t>
      </w:r>
      <w:r w:rsidR="0042573A">
        <w:rPr>
          <w:rFonts w:cs="Tahoma"/>
        </w:rPr>
        <w:t>1</w:t>
      </w:r>
      <w:r w:rsidRPr="00134DF4">
        <w:rPr>
          <w:rFonts w:cs="Tahoma"/>
        </w:rPr>
        <w:t>.2</w:t>
      </w:r>
      <w:r w:rsidRPr="00134DF4">
        <w:rPr>
          <w:rFonts w:cs="Tahoma"/>
        </w:rPr>
        <w:tab/>
        <w:t xml:space="preserve">Deze plicht tot geheimhouding omvat eveneens alle gegevens c.q. bijzonderheden </w:t>
      </w:r>
      <w:r w:rsidR="003B2E5E" w:rsidRPr="00134DF4">
        <w:rPr>
          <w:rFonts w:cs="Tahoma"/>
        </w:rPr>
        <w:tab/>
      </w:r>
      <w:r w:rsidRPr="00134DF4">
        <w:rPr>
          <w:rFonts w:cs="Tahoma"/>
        </w:rPr>
        <w:t xml:space="preserve">van relaties en cliënten van werkgever, waarvan werknemer uit hoofde van zijn/haar </w:t>
      </w:r>
      <w:r w:rsidR="003B2E5E" w:rsidRPr="00134DF4">
        <w:rPr>
          <w:rFonts w:cs="Tahoma"/>
        </w:rPr>
        <w:tab/>
      </w:r>
      <w:r w:rsidRPr="00134DF4">
        <w:rPr>
          <w:rFonts w:cs="Tahoma"/>
        </w:rPr>
        <w:t>functie kennis neemt.</w:t>
      </w:r>
    </w:p>
    <w:p w14:paraId="790A8CD5" w14:textId="77777777" w:rsidR="00886763" w:rsidRPr="00134DF4" w:rsidRDefault="00886763" w:rsidP="003B2E5E">
      <w:pPr>
        <w:pStyle w:val="Bodytekst"/>
        <w:rPr>
          <w:rFonts w:cs="Tahoma"/>
        </w:rPr>
      </w:pPr>
    </w:p>
    <w:p w14:paraId="24C9AE8F" w14:textId="77777777" w:rsidR="00886763" w:rsidRPr="00134DF4" w:rsidRDefault="003B2E5E" w:rsidP="003B2E5E">
      <w:pPr>
        <w:pStyle w:val="Bodytekst"/>
        <w:rPr>
          <w:rFonts w:cs="Tahoma"/>
        </w:rPr>
      </w:pPr>
      <w:r w:rsidRPr="00134DF4">
        <w:rPr>
          <w:rFonts w:cs="Tahoma"/>
        </w:rPr>
        <w:t>[</w:t>
      </w:r>
      <w:r w:rsidR="00886763" w:rsidRPr="00134DF4">
        <w:rPr>
          <w:rFonts w:cs="Tahoma"/>
        </w:rPr>
        <w:t>Optioneel:</w:t>
      </w:r>
      <w:r w:rsidRPr="00134DF4">
        <w:rPr>
          <w:rFonts w:cs="Tahoma"/>
        </w:rPr>
        <w:t>]</w:t>
      </w:r>
    </w:p>
    <w:p w14:paraId="683A5C12" w14:textId="77777777" w:rsidR="00886763" w:rsidRPr="00134DF4" w:rsidRDefault="00886763" w:rsidP="003B2E5E">
      <w:pPr>
        <w:pStyle w:val="Bodytekst"/>
        <w:rPr>
          <w:rFonts w:cs="Tahoma"/>
        </w:rPr>
      </w:pPr>
    </w:p>
    <w:p w14:paraId="21EAFA41" w14:textId="77777777" w:rsidR="00886763" w:rsidRPr="00134DF4" w:rsidRDefault="00085698" w:rsidP="003B2E5E">
      <w:pPr>
        <w:pStyle w:val="Bodytussenkop"/>
        <w:rPr>
          <w:rFonts w:cs="Tahoma"/>
        </w:rPr>
      </w:pPr>
      <w:r w:rsidRPr="00134DF4">
        <w:rPr>
          <w:rFonts w:cs="Tahoma"/>
        </w:rPr>
        <w:t>Artikel 1</w:t>
      </w:r>
      <w:r w:rsidR="0042573A">
        <w:rPr>
          <w:rFonts w:cs="Tahoma"/>
        </w:rPr>
        <w:t>2</w:t>
      </w:r>
      <w:r w:rsidR="00886763" w:rsidRPr="00134DF4">
        <w:rPr>
          <w:rFonts w:cs="Tahoma"/>
        </w:rPr>
        <w:tab/>
        <w:t>Concurrentiebeding</w:t>
      </w:r>
    </w:p>
    <w:p w14:paraId="4E8F4FAD" w14:textId="77777777" w:rsidR="00886763" w:rsidRPr="00134DF4" w:rsidRDefault="00886763" w:rsidP="003B2E5E">
      <w:pPr>
        <w:pStyle w:val="Bodytekst"/>
        <w:rPr>
          <w:rFonts w:cs="Tahoma"/>
          <w:szCs w:val="18"/>
        </w:rPr>
      </w:pPr>
    </w:p>
    <w:p w14:paraId="6AF0854C" w14:textId="77777777" w:rsidR="00886763" w:rsidRPr="00134DF4" w:rsidRDefault="00085698" w:rsidP="003B2E5E">
      <w:pPr>
        <w:pStyle w:val="Bodytekst"/>
        <w:rPr>
          <w:rFonts w:cs="Tahoma"/>
          <w:szCs w:val="18"/>
        </w:rPr>
      </w:pPr>
      <w:r w:rsidRPr="00134DF4">
        <w:rPr>
          <w:rFonts w:cs="Tahoma"/>
          <w:szCs w:val="18"/>
        </w:rPr>
        <w:t>1</w:t>
      </w:r>
      <w:r w:rsidR="0042573A">
        <w:rPr>
          <w:rFonts w:cs="Tahoma"/>
          <w:szCs w:val="18"/>
        </w:rPr>
        <w:t>2</w:t>
      </w:r>
      <w:r w:rsidR="00886763" w:rsidRPr="00134DF4">
        <w:rPr>
          <w:rFonts w:cs="Tahoma"/>
          <w:szCs w:val="18"/>
        </w:rPr>
        <w:t>.1</w:t>
      </w:r>
      <w:r w:rsidR="00886763" w:rsidRPr="00134DF4">
        <w:rPr>
          <w:rFonts w:cs="Tahoma"/>
          <w:szCs w:val="18"/>
        </w:rPr>
        <w:tab/>
        <w:t xml:space="preserve">Het is werknemer verboden om gedurende een periode van één jaar na het einde van </w:t>
      </w:r>
      <w:r w:rsidR="003B2E5E" w:rsidRPr="00134DF4">
        <w:rPr>
          <w:rFonts w:cs="Tahoma"/>
          <w:szCs w:val="18"/>
        </w:rPr>
        <w:tab/>
      </w:r>
      <w:r w:rsidR="00886763" w:rsidRPr="00134DF4">
        <w:rPr>
          <w:rFonts w:cs="Tahoma"/>
          <w:szCs w:val="18"/>
        </w:rPr>
        <w:t xml:space="preserve">deze arbeidsovereenkomst binnen [aantal] kilometer van de standplaats als genoemd </w:t>
      </w:r>
      <w:r w:rsidR="003B2E5E" w:rsidRPr="00134DF4">
        <w:rPr>
          <w:rFonts w:cs="Tahoma"/>
          <w:szCs w:val="18"/>
        </w:rPr>
        <w:tab/>
        <w:t>in artikel </w:t>
      </w:r>
      <w:r w:rsidR="00886763" w:rsidRPr="00134DF4">
        <w:rPr>
          <w:rFonts w:cs="Tahoma"/>
          <w:szCs w:val="18"/>
        </w:rPr>
        <w:t xml:space="preserve">3 van deze arbeidsovereenkomst, in enigerlei vorm een zaak, gelijk, </w:t>
      </w:r>
      <w:r w:rsidR="003B2E5E" w:rsidRPr="00134DF4">
        <w:rPr>
          <w:rFonts w:cs="Tahoma"/>
          <w:szCs w:val="18"/>
        </w:rPr>
        <w:tab/>
      </w:r>
      <w:r w:rsidR="00886763" w:rsidRPr="00134DF4">
        <w:rPr>
          <w:rFonts w:cs="Tahoma"/>
          <w:szCs w:val="18"/>
        </w:rPr>
        <w:t xml:space="preserve">gelijksoortig, of aanverwant aan die van werkgever te vestigen, te drijven, te doen </w:t>
      </w:r>
      <w:r w:rsidR="003B2E5E" w:rsidRPr="00134DF4">
        <w:rPr>
          <w:rFonts w:cs="Tahoma"/>
          <w:szCs w:val="18"/>
        </w:rPr>
        <w:tab/>
      </w:r>
      <w:r w:rsidR="00886763" w:rsidRPr="00134DF4">
        <w:rPr>
          <w:rFonts w:cs="Tahoma"/>
          <w:szCs w:val="18"/>
        </w:rPr>
        <w:t xml:space="preserve">drijven, mede te drijven, hetzij direct, hetzij indirect, of daarin of daarvoor op </w:t>
      </w:r>
      <w:r w:rsidR="003B2E5E" w:rsidRPr="00134DF4">
        <w:rPr>
          <w:rFonts w:cs="Tahoma"/>
          <w:szCs w:val="18"/>
        </w:rPr>
        <w:tab/>
      </w:r>
      <w:r w:rsidR="00886763" w:rsidRPr="00134DF4">
        <w:rPr>
          <w:rFonts w:cs="Tahoma"/>
          <w:szCs w:val="18"/>
        </w:rPr>
        <w:t xml:space="preserve">enigerlei wijze werkzaam te zijn, hetzij tegen vergoeding, hetzij om niet, of daarin </w:t>
      </w:r>
      <w:r w:rsidR="003B2E5E" w:rsidRPr="00134DF4">
        <w:rPr>
          <w:rFonts w:cs="Tahoma"/>
          <w:szCs w:val="18"/>
        </w:rPr>
        <w:tab/>
      </w:r>
      <w:r w:rsidR="00886763" w:rsidRPr="00134DF4">
        <w:rPr>
          <w:rFonts w:cs="Tahoma"/>
          <w:szCs w:val="18"/>
        </w:rPr>
        <w:t xml:space="preserve">aandeel van welke aard ook te hebben. </w:t>
      </w:r>
    </w:p>
    <w:p w14:paraId="2836B291" w14:textId="77777777" w:rsidR="00886763" w:rsidRPr="00134DF4" w:rsidRDefault="00886763" w:rsidP="003B2E5E">
      <w:pPr>
        <w:pStyle w:val="Bodytekst"/>
        <w:rPr>
          <w:rFonts w:cs="Tahoma"/>
        </w:rPr>
      </w:pPr>
    </w:p>
    <w:p w14:paraId="556D2530" w14:textId="77777777" w:rsidR="00AE7424" w:rsidRPr="00134DF4" w:rsidRDefault="00AE7424" w:rsidP="003B2E5E">
      <w:pPr>
        <w:pStyle w:val="Bodytekst"/>
        <w:rPr>
          <w:rFonts w:cs="Tahoma"/>
        </w:rPr>
      </w:pPr>
      <w:r w:rsidRPr="00134DF4">
        <w:rPr>
          <w:rFonts w:cs="Tahoma"/>
        </w:rPr>
        <w:t>[Bij een arbeidsovereenkomst voor bepaalde tijd]</w:t>
      </w:r>
    </w:p>
    <w:p w14:paraId="57388B56" w14:textId="77777777" w:rsidR="00AE7424" w:rsidRPr="00134DF4" w:rsidRDefault="00AE7424" w:rsidP="003B2E5E">
      <w:pPr>
        <w:pStyle w:val="Bodytekst"/>
        <w:rPr>
          <w:rFonts w:cs="Tahoma"/>
        </w:rPr>
      </w:pPr>
    </w:p>
    <w:p w14:paraId="2F464779" w14:textId="3808F489" w:rsidR="00AE7424" w:rsidRPr="00134DF4" w:rsidRDefault="00AE7424" w:rsidP="006C2864">
      <w:pPr>
        <w:pStyle w:val="Bodytekst"/>
        <w:ind w:left="709" w:hanging="709"/>
        <w:rPr>
          <w:rFonts w:cs="Tahoma"/>
        </w:rPr>
      </w:pPr>
      <w:r w:rsidRPr="00134DF4">
        <w:rPr>
          <w:rFonts w:cs="Tahoma"/>
        </w:rPr>
        <w:t>1</w:t>
      </w:r>
      <w:r w:rsidR="0042573A">
        <w:rPr>
          <w:rFonts w:cs="Tahoma"/>
        </w:rPr>
        <w:t>2</w:t>
      </w:r>
      <w:r w:rsidRPr="00134DF4">
        <w:rPr>
          <w:rFonts w:cs="Tahoma"/>
        </w:rPr>
        <w:t>.2</w:t>
      </w:r>
      <w:r w:rsidRPr="00134DF4">
        <w:rPr>
          <w:rFonts w:cs="Tahoma"/>
        </w:rPr>
        <w:tab/>
        <w:t>Partijen stellen vast dat dit concurrentiebeding noodzakelijk is vanwege zwaarwegende bedrijfsbelangen van de werkgever.</w:t>
      </w:r>
      <w:r w:rsidRPr="00134DF4">
        <w:rPr>
          <w:rFonts w:cs="Tahoma"/>
        </w:rPr>
        <w:br/>
      </w:r>
      <w:r w:rsidRPr="00134DF4">
        <w:rPr>
          <w:rFonts w:cs="Tahoma"/>
        </w:rPr>
        <w:br/>
        <w:t xml:space="preserve">In de functie van </w:t>
      </w:r>
      <w:r w:rsidR="00D0547E" w:rsidRPr="00134DF4">
        <w:rPr>
          <w:rFonts w:cs="Tahoma"/>
        </w:rPr>
        <w:t>[functie]</w:t>
      </w:r>
      <w:r w:rsidRPr="00134DF4">
        <w:rPr>
          <w:rFonts w:cs="Tahoma"/>
        </w:rPr>
        <w:t xml:space="preserve"> zal de werknemer namelijk toegang hebben tot vertrouwelijke bedrijfsgegevens van de werkgever, waaronder – doch niet beperkt tot – [***]. De werkgever heeft er een zwaarwegend belang bij om te voorkomen dat de werknemer zowel gedurende als na afloop van de arbeidsovereenkomst deze gegevens aanwendt om te concurreren met de werkgever of om de werkgever anderszins schade toe te </w:t>
      </w:r>
      <w:r w:rsidR="00E20FBF" w:rsidRPr="00134DF4">
        <w:rPr>
          <w:rFonts w:cs="Tahoma"/>
        </w:rPr>
        <w:t>brengen</w:t>
      </w:r>
      <w:r w:rsidR="00E20FBF">
        <w:rPr>
          <w:rFonts w:cs="Tahoma"/>
          <w:vertAlign w:val="superscript"/>
        </w:rPr>
        <w:t>4</w:t>
      </w:r>
      <w:r w:rsidRPr="00134DF4">
        <w:rPr>
          <w:rFonts w:cs="Tahoma"/>
        </w:rPr>
        <w:t>.</w:t>
      </w:r>
      <w:r w:rsidRPr="00134DF4">
        <w:rPr>
          <w:rFonts w:cs="Tahoma"/>
        </w:rPr>
        <w:br/>
      </w:r>
    </w:p>
    <w:p w14:paraId="3630AFA5" w14:textId="77777777" w:rsidR="00886763" w:rsidRPr="00134DF4" w:rsidRDefault="003B2E5E" w:rsidP="003B2E5E">
      <w:pPr>
        <w:pStyle w:val="Bodytekst"/>
        <w:rPr>
          <w:rFonts w:cs="Tahoma"/>
        </w:rPr>
      </w:pPr>
      <w:r w:rsidRPr="00134DF4">
        <w:rPr>
          <w:rFonts w:cs="Tahoma"/>
        </w:rPr>
        <w:t>[</w:t>
      </w:r>
      <w:r w:rsidR="00886763" w:rsidRPr="00134DF4">
        <w:rPr>
          <w:rFonts w:cs="Tahoma"/>
        </w:rPr>
        <w:t>Optioneel:</w:t>
      </w:r>
      <w:r w:rsidRPr="00134DF4">
        <w:rPr>
          <w:rFonts w:cs="Tahoma"/>
        </w:rPr>
        <w:t>]</w:t>
      </w:r>
    </w:p>
    <w:p w14:paraId="04CF19BF" w14:textId="77777777" w:rsidR="00886763" w:rsidRPr="00134DF4" w:rsidRDefault="00886763" w:rsidP="003B2E5E">
      <w:pPr>
        <w:pStyle w:val="Bodytekst"/>
        <w:rPr>
          <w:rFonts w:cs="Tahoma"/>
        </w:rPr>
      </w:pPr>
    </w:p>
    <w:p w14:paraId="181B6ED5" w14:textId="77777777" w:rsidR="00886763" w:rsidRPr="00134DF4" w:rsidRDefault="00026B4B" w:rsidP="003B2E5E">
      <w:pPr>
        <w:pStyle w:val="Bodytussenkop"/>
        <w:rPr>
          <w:rFonts w:cs="Tahoma"/>
        </w:rPr>
      </w:pPr>
      <w:r w:rsidRPr="00134DF4">
        <w:rPr>
          <w:rFonts w:cs="Tahoma"/>
        </w:rPr>
        <w:t>Artikel 1</w:t>
      </w:r>
      <w:r w:rsidR="0042573A">
        <w:rPr>
          <w:rFonts w:cs="Tahoma"/>
        </w:rPr>
        <w:t>3</w:t>
      </w:r>
      <w:r w:rsidR="00886763" w:rsidRPr="00134DF4">
        <w:rPr>
          <w:rFonts w:cs="Tahoma"/>
        </w:rPr>
        <w:tab/>
        <w:t>Relatiebeding</w:t>
      </w:r>
    </w:p>
    <w:p w14:paraId="6F77AEED" w14:textId="77777777" w:rsidR="00886763" w:rsidRPr="00134DF4" w:rsidRDefault="00886763" w:rsidP="003B2E5E">
      <w:pPr>
        <w:pStyle w:val="Bodytekst"/>
        <w:rPr>
          <w:rFonts w:cs="Tahoma"/>
          <w:szCs w:val="18"/>
        </w:rPr>
      </w:pPr>
    </w:p>
    <w:p w14:paraId="5D7EBA39" w14:textId="77777777" w:rsidR="00886763" w:rsidRPr="00134DF4" w:rsidRDefault="00026B4B" w:rsidP="003B2E5E">
      <w:pPr>
        <w:pStyle w:val="Bodytekst"/>
        <w:rPr>
          <w:rFonts w:cs="Tahoma"/>
          <w:szCs w:val="18"/>
        </w:rPr>
      </w:pPr>
      <w:r w:rsidRPr="00134DF4">
        <w:rPr>
          <w:rFonts w:cs="Tahoma"/>
          <w:szCs w:val="18"/>
        </w:rPr>
        <w:t>1</w:t>
      </w:r>
      <w:r w:rsidR="0042573A">
        <w:rPr>
          <w:rFonts w:cs="Tahoma"/>
          <w:szCs w:val="18"/>
        </w:rPr>
        <w:t>3</w:t>
      </w:r>
      <w:r w:rsidR="00886763" w:rsidRPr="00134DF4">
        <w:rPr>
          <w:rFonts w:cs="Tahoma"/>
          <w:szCs w:val="18"/>
        </w:rPr>
        <w:t>.1</w:t>
      </w:r>
      <w:r w:rsidR="00886763" w:rsidRPr="00134DF4">
        <w:rPr>
          <w:rFonts w:cs="Tahoma"/>
          <w:szCs w:val="18"/>
        </w:rPr>
        <w:tab/>
        <w:t xml:space="preserve">Gedurende [aantal] maanden na het einde van deze arbeidsovereenkomst is het de </w:t>
      </w:r>
      <w:r w:rsidR="003B2E5E" w:rsidRPr="00134DF4">
        <w:rPr>
          <w:rFonts w:cs="Tahoma"/>
          <w:szCs w:val="18"/>
        </w:rPr>
        <w:tab/>
      </w:r>
      <w:r w:rsidR="00886763" w:rsidRPr="00134DF4">
        <w:rPr>
          <w:rFonts w:cs="Tahoma"/>
          <w:szCs w:val="18"/>
        </w:rPr>
        <w:t xml:space="preserve">werknemer verboden contact te hebben met, zijn/haar diensten aan te bieden aan of </w:t>
      </w:r>
      <w:r w:rsidR="003B2E5E" w:rsidRPr="00134DF4">
        <w:rPr>
          <w:rFonts w:cs="Tahoma"/>
          <w:szCs w:val="18"/>
        </w:rPr>
        <w:tab/>
      </w:r>
      <w:r w:rsidR="00886763" w:rsidRPr="00134DF4">
        <w:rPr>
          <w:rFonts w:cs="Tahoma"/>
          <w:szCs w:val="18"/>
        </w:rPr>
        <w:t xml:space="preserve">werkzaam te zijn voor of bij een cliënt of relatie van werkgever, c.q. direct of indirect </w:t>
      </w:r>
      <w:r w:rsidR="003B2E5E" w:rsidRPr="00134DF4">
        <w:rPr>
          <w:rFonts w:cs="Tahoma"/>
          <w:szCs w:val="18"/>
        </w:rPr>
        <w:tab/>
      </w:r>
      <w:r w:rsidR="00886763" w:rsidRPr="00134DF4">
        <w:rPr>
          <w:rFonts w:cs="Tahoma"/>
          <w:szCs w:val="18"/>
        </w:rPr>
        <w:t xml:space="preserve">betrokken te zijn bij een onderneming, die aan cliënten of relaties van werkgever </w:t>
      </w:r>
      <w:r w:rsidR="003B2E5E" w:rsidRPr="00134DF4">
        <w:rPr>
          <w:rFonts w:cs="Tahoma"/>
          <w:szCs w:val="18"/>
        </w:rPr>
        <w:tab/>
      </w:r>
      <w:r w:rsidR="00886763" w:rsidRPr="00134DF4">
        <w:rPr>
          <w:rFonts w:cs="Tahoma"/>
          <w:szCs w:val="18"/>
        </w:rPr>
        <w:t xml:space="preserve">diensten verleent. Werknemer verbindt zich voorts in generlei opzicht te bevorderen, </w:t>
      </w:r>
      <w:r w:rsidR="003B2E5E" w:rsidRPr="00134DF4">
        <w:rPr>
          <w:rFonts w:cs="Tahoma"/>
          <w:szCs w:val="18"/>
        </w:rPr>
        <w:tab/>
      </w:r>
      <w:r w:rsidR="00886763" w:rsidRPr="00134DF4">
        <w:rPr>
          <w:rFonts w:cs="Tahoma"/>
          <w:szCs w:val="18"/>
        </w:rPr>
        <w:t xml:space="preserve">direct of indirect, dat een cliënt of relatie van werkgever naar een met werkgever </w:t>
      </w:r>
      <w:r w:rsidR="003B2E5E" w:rsidRPr="00134DF4">
        <w:rPr>
          <w:rFonts w:cs="Tahoma"/>
          <w:szCs w:val="18"/>
        </w:rPr>
        <w:tab/>
      </w:r>
      <w:r w:rsidR="00886763" w:rsidRPr="00134DF4">
        <w:rPr>
          <w:rFonts w:cs="Tahoma"/>
          <w:szCs w:val="18"/>
        </w:rPr>
        <w:t xml:space="preserve">concurrerend bedrijf overgaat. Onder contact hebben met een cliënt of relatie van </w:t>
      </w:r>
      <w:r w:rsidR="003B2E5E" w:rsidRPr="00134DF4">
        <w:rPr>
          <w:rFonts w:cs="Tahoma"/>
          <w:szCs w:val="18"/>
        </w:rPr>
        <w:tab/>
      </w:r>
      <w:r w:rsidR="00886763" w:rsidRPr="00134DF4">
        <w:rPr>
          <w:rFonts w:cs="Tahoma"/>
          <w:szCs w:val="18"/>
        </w:rPr>
        <w:t>werkgever wordt mede verstaan het door middel v</w:t>
      </w:r>
      <w:r w:rsidR="003B2E5E" w:rsidRPr="00134DF4">
        <w:rPr>
          <w:rFonts w:cs="Tahoma"/>
          <w:szCs w:val="18"/>
        </w:rPr>
        <w:t>an een of meerdere social media-</w:t>
      </w:r>
      <w:r w:rsidR="003B2E5E" w:rsidRPr="00134DF4">
        <w:rPr>
          <w:rFonts w:cs="Tahoma"/>
          <w:szCs w:val="18"/>
        </w:rPr>
        <w:tab/>
      </w:r>
      <w:r w:rsidR="00886763" w:rsidRPr="00134DF4">
        <w:rPr>
          <w:rFonts w:cs="Tahoma"/>
          <w:szCs w:val="18"/>
        </w:rPr>
        <w:t>accounts gelinkt zijn aan cliën</w:t>
      </w:r>
      <w:r w:rsidR="003B2E5E" w:rsidRPr="00134DF4">
        <w:rPr>
          <w:rFonts w:cs="Tahoma"/>
          <w:szCs w:val="18"/>
        </w:rPr>
        <w:t>ten of relaties van werkgever.</w:t>
      </w:r>
    </w:p>
    <w:p w14:paraId="61BB0DEC" w14:textId="77777777" w:rsidR="00886763" w:rsidRPr="00134DF4" w:rsidRDefault="00886763" w:rsidP="003B2E5E">
      <w:pPr>
        <w:pStyle w:val="Bodytekst"/>
        <w:rPr>
          <w:rFonts w:cs="Tahoma"/>
          <w:szCs w:val="18"/>
        </w:rPr>
      </w:pPr>
    </w:p>
    <w:p w14:paraId="6012022E" w14:textId="77777777" w:rsidR="00886763" w:rsidRPr="00134DF4" w:rsidRDefault="00026B4B" w:rsidP="003B2E5E">
      <w:pPr>
        <w:pStyle w:val="Bodytekst"/>
        <w:rPr>
          <w:rFonts w:cs="Tahoma"/>
          <w:szCs w:val="18"/>
        </w:rPr>
      </w:pPr>
      <w:r w:rsidRPr="00134DF4">
        <w:rPr>
          <w:rFonts w:cs="Tahoma"/>
          <w:szCs w:val="18"/>
        </w:rPr>
        <w:t>1</w:t>
      </w:r>
      <w:r w:rsidR="0042573A">
        <w:rPr>
          <w:rFonts w:cs="Tahoma"/>
          <w:szCs w:val="18"/>
        </w:rPr>
        <w:t>3</w:t>
      </w:r>
      <w:r w:rsidR="00886763" w:rsidRPr="00134DF4">
        <w:rPr>
          <w:rFonts w:cs="Tahoma"/>
          <w:szCs w:val="18"/>
        </w:rPr>
        <w:t>.2</w:t>
      </w:r>
      <w:r w:rsidR="00886763" w:rsidRPr="00134DF4">
        <w:rPr>
          <w:rFonts w:cs="Tahoma"/>
          <w:szCs w:val="18"/>
        </w:rPr>
        <w:tab/>
        <w:t xml:space="preserve">Onder cliënt of relatie wordt verstaan elke natuurlijke of rechtspersoon, alsmede </w:t>
      </w:r>
      <w:r w:rsidR="00712F1A" w:rsidRPr="00134DF4">
        <w:rPr>
          <w:rFonts w:cs="Tahoma"/>
          <w:szCs w:val="18"/>
        </w:rPr>
        <w:tab/>
      </w:r>
      <w:r w:rsidR="00886763" w:rsidRPr="00134DF4">
        <w:rPr>
          <w:rFonts w:cs="Tahoma"/>
          <w:szCs w:val="18"/>
        </w:rPr>
        <w:t xml:space="preserve">zijn/haar werknemers, met wie de werkgever gedurende [aantal] maanden </w:t>
      </w:r>
      <w:r w:rsidR="00712F1A" w:rsidRPr="00134DF4">
        <w:rPr>
          <w:rFonts w:cs="Tahoma"/>
          <w:szCs w:val="18"/>
        </w:rPr>
        <w:tab/>
      </w:r>
      <w:r w:rsidR="00886763" w:rsidRPr="00134DF4">
        <w:rPr>
          <w:rFonts w:cs="Tahoma"/>
          <w:szCs w:val="18"/>
        </w:rPr>
        <w:t xml:space="preserve">voorafgaande aan het einde van deze arbeidsovereenkomst een of meer contracten </w:t>
      </w:r>
      <w:r w:rsidR="00712F1A" w:rsidRPr="00134DF4">
        <w:rPr>
          <w:rFonts w:cs="Tahoma"/>
          <w:szCs w:val="18"/>
        </w:rPr>
        <w:tab/>
      </w:r>
      <w:r w:rsidR="00886763" w:rsidRPr="00134DF4">
        <w:rPr>
          <w:rFonts w:cs="Tahoma"/>
          <w:szCs w:val="18"/>
        </w:rPr>
        <w:t xml:space="preserve">heeft afgesloten. </w:t>
      </w:r>
    </w:p>
    <w:p w14:paraId="2DEA8AAF" w14:textId="77777777" w:rsidR="00886763" w:rsidRPr="00134DF4" w:rsidRDefault="00886763" w:rsidP="003B2E5E">
      <w:pPr>
        <w:pStyle w:val="Bodytekst"/>
        <w:rPr>
          <w:rFonts w:cs="Tahoma"/>
          <w:szCs w:val="18"/>
        </w:rPr>
      </w:pPr>
    </w:p>
    <w:p w14:paraId="19D72B9A" w14:textId="77777777" w:rsidR="00886763" w:rsidRPr="00134DF4" w:rsidRDefault="00026B4B" w:rsidP="003B2E5E">
      <w:pPr>
        <w:pStyle w:val="Bodytekst"/>
        <w:rPr>
          <w:rFonts w:cs="Tahoma"/>
          <w:szCs w:val="18"/>
        </w:rPr>
      </w:pPr>
      <w:r w:rsidRPr="00134DF4">
        <w:rPr>
          <w:rFonts w:cs="Tahoma"/>
          <w:szCs w:val="18"/>
        </w:rPr>
        <w:t>1</w:t>
      </w:r>
      <w:r w:rsidR="0042573A">
        <w:rPr>
          <w:rFonts w:cs="Tahoma"/>
          <w:szCs w:val="18"/>
        </w:rPr>
        <w:t>3</w:t>
      </w:r>
      <w:r w:rsidR="00886763" w:rsidRPr="00134DF4">
        <w:rPr>
          <w:rFonts w:cs="Tahoma"/>
          <w:szCs w:val="18"/>
        </w:rPr>
        <w:t>.3</w:t>
      </w:r>
      <w:r w:rsidR="00886763" w:rsidRPr="00134DF4">
        <w:rPr>
          <w:rFonts w:cs="Tahoma"/>
          <w:szCs w:val="18"/>
        </w:rPr>
        <w:tab/>
        <w:t xml:space="preserve">Onder cliënt of relatie van werkgever wordt in dit verband tevens verstaan de </w:t>
      </w:r>
      <w:r w:rsidR="00712F1A" w:rsidRPr="00134DF4">
        <w:rPr>
          <w:rFonts w:cs="Tahoma"/>
          <w:szCs w:val="18"/>
        </w:rPr>
        <w:tab/>
      </w:r>
      <w:r w:rsidR="00886763" w:rsidRPr="00134DF4">
        <w:rPr>
          <w:rFonts w:cs="Tahoma"/>
          <w:szCs w:val="18"/>
        </w:rPr>
        <w:t xml:space="preserve">potentiële cliënt of relatie, met wie de werkgever gedurende [aantal] maanden </w:t>
      </w:r>
      <w:r w:rsidR="00712F1A" w:rsidRPr="00134DF4">
        <w:rPr>
          <w:rFonts w:cs="Tahoma"/>
          <w:szCs w:val="18"/>
        </w:rPr>
        <w:tab/>
      </w:r>
      <w:r w:rsidR="00886763" w:rsidRPr="00134DF4">
        <w:rPr>
          <w:rFonts w:cs="Tahoma"/>
          <w:szCs w:val="18"/>
        </w:rPr>
        <w:t xml:space="preserve">voorafgaande aan het einde van deze arbeidsovereenkomst zakelijke contacten heeft </w:t>
      </w:r>
      <w:r w:rsidR="00712F1A" w:rsidRPr="00134DF4">
        <w:rPr>
          <w:rFonts w:cs="Tahoma"/>
          <w:szCs w:val="18"/>
        </w:rPr>
        <w:tab/>
      </w:r>
      <w:r w:rsidR="00886763" w:rsidRPr="00134DF4">
        <w:rPr>
          <w:rFonts w:cs="Tahoma"/>
          <w:szCs w:val="18"/>
        </w:rPr>
        <w:t xml:space="preserve">onderhouden. </w:t>
      </w:r>
    </w:p>
    <w:p w14:paraId="6EB0661E" w14:textId="77777777" w:rsidR="00886763" w:rsidRPr="00134DF4" w:rsidRDefault="00886763" w:rsidP="003B2E5E">
      <w:pPr>
        <w:pStyle w:val="Bodytekst"/>
        <w:rPr>
          <w:rFonts w:cs="Tahoma"/>
          <w:szCs w:val="18"/>
        </w:rPr>
      </w:pPr>
    </w:p>
    <w:p w14:paraId="004A8F6E" w14:textId="77777777" w:rsidR="00886763" w:rsidRPr="00134DF4" w:rsidRDefault="00026B4B" w:rsidP="003B2E5E">
      <w:pPr>
        <w:pStyle w:val="Bodytekst"/>
        <w:rPr>
          <w:rFonts w:cs="Tahoma"/>
          <w:szCs w:val="18"/>
        </w:rPr>
      </w:pPr>
      <w:r w:rsidRPr="00134DF4">
        <w:rPr>
          <w:rFonts w:cs="Tahoma"/>
          <w:szCs w:val="18"/>
        </w:rPr>
        <w:t>1</w:t>
      </w:r>
      <w:r w:rsidR="0042573A">
        <w:rPr>
          <w:rFonts w:cs="Tahoma"/>
          <w:szCs w:val="18"/>
        </w:rPr>
        <w:t>3</w:t>
      </w:r>
      <w:r w:rsidR="00886763" w:rsidRPr="00134DF4">
        <w:rPr>
          <w:rFonts w:cs="Tahoma"/>
          <w:szCs w:val="18"/>
        </w:rPr>
        <w:t>.</w:t>
      </w:r>
      <w:r w:rsidR="005067BA" w:rsidRPr="00134DF4">
        <w:rPr>
          <w:rFonts w:cs="Tahoma"/>
          <w:szCs w:val="18"/>
        </w:rPr>
        <w:t>4</w:t>
      </w:r>
      <w:r w:rsidR="00886763" w:rsidRPr="00134DF4">
        <w:rPr>
          <w:rFonts w:cs="Tahoma"/>
          <w:szCs w:val="18"/>
        </w:rPr>
        <w:tab/>
        <w:t xml:space="preserve">Daarnaast is het werknemer na beëindiging van deze arbeidsovereenkomst strikt </w:t>
      </w:r>
      <w:r w:rsidR="00712F1A" w:rsidRPr="00134DF4">
        <w:rPr>
          <w:rFonts w:cs="Tahoma"/>
          <w:szCs w:val="18"/>
        </w:rPr>
        <w:tab/>
      </w:r>
      <w:r w:rsidR="00886763" w:rsidRPr="00134DF4">
        <w:rPr>
          <w:rFonts w:cs="Tahoma"/>
          <w:szCs w:val="18"/>
        </w:rPr>
        <w:t>verboden om te trachten, direct of indirect</w:t>
      </w:r>
      <w:r w:rsidR="00712F1A" w:rsidRPr="00134DF4">
        <w:rPr>
          <w:rFonts w:cs="Tahoma"/>
          <w:szCs w:val="18"/>
        </w:rPr>
        <w:t>, personeel van werkgever – </w:t>
      </w:r>
      <w:r w:rsidR="00886763" w:rsidRPr="00134DF4">
        <w:rPr>
          <w:rFonts w:cs="Tahoma"/>
          <w:szCs w:val="18"/>
        </w:rPr>
        <w:t xml:space="preserve">of van een </w:t>
      </w:r>
      <w:r w:rsidR="00712F1A" w:rsidRPr="00134DF4">
        <w:rPr>
          <w:rFonts w:cs="Tahoma"/>
          <w:szCs w:val="18"/>
        </w:rPr>
        <w:tab/>
        <w:t xml:space="preserve">met haar gelieerde </w:t>
      </w:r>
      <w:r w:rsidR="00231BE3" w:rsidRPr="00134DF4">
        <w:rPr>
          <w:rFonts w:cs="Tahoma"/>
          <w:szCs w:val="18"/>
        </w:rPr>
        <w:t>organisatie </w:t>
      </w:r>
      <w:r w:rsidR="00886763" w:rsidRPr="00134DF4">
        <w:rPr>
          <w:rFonts w:cs="Tahoma"/>
          <w:szCs w:val="18"/>
        </w:rPr>
        <w:t xml:space="preserve">– ertoe te bewegen in dienst te treden bij (een </w:t>
      </w:r>
      <w:r w:rsidR="00712F1A" w:rsidRPr="00134DF4">
        <w:rPr>
          <w:rFonts w:cs="Tahoma"/>
          <w:szCs w:val="18"/>
        </w:rPr>
        <w:tab/>
      </w:r>
      <w:r w:rsidR="00886763" w:rsidRPr="00134DF4">
        <w:rPr>
          <w:rFonts w:cs="Tahoma"/>
          <w:szCs w:val="18"/>
        </w:rPr>
        <w:t xml:space="preserve">onderneming van) werknemer, dan wel bij een andere werkgever. </w:t>
      </w:r>
    </w:p>
    <w:p w14:paraId="476D0C42" w14:textId="77777777" w:rsidR="00886763" w:rsidRPr="00134DF4" w:rsidRDefault="00886763" w:rsidP="00712F1A">
      <w:pPr>
        <w:pStyle w:val="Bodytekst"/>
        <w:rPr>
          <w:rFonts w:cs="Tahoma"/>
          <w:szCs w:val="18"/>
        </w:rPr>
      </w:pPr>
    </w:p>
    <w:p w14:paraId="3D7C1AA4" w14:textId="77777777" w:rsidR="00AE7424" w:rsidRPr="00134DF4" w:rsidRDefault="00AE7424" w:rsidP="00AE7424">
      <w:pPr>
        <w:pStyle w:val="Bodytekst"/>
        <w:rPr>
          <w:rFonts w:cs="Tahoma"/>
        </w:rPr>
      </w:pPr>
      <w:r w:rsidRPr="00134DF4">
        <w:rPr>
          <w:rFonts w:cs="Tahoma"/>
        </w:rPr>
        <w:t>[Bij een arbeidsovereenkomst voor bepaalde tijd]</w:t>
      </w:r>
    </w:p>
    <w:p w14:paraId="5D16E58F" w14:textId="77777777" w:rsidR="00AE7424" w:rsidRPr="00134DF4" w:rsidRDefault="00AE7424" w:rsidP="00AE7424">
      <w:pPr>
        <w:pStyle w:val="Bodytekst"/>
        <w:rPr>
          <w:rFonts w:cs="Tahoma"/>
        </w:rPr>
      </w:pPr>
    </w:p>
    <w:p w14:paraId="527192F0" w14:textId="13545225" w:rsidR="00AE7424" w:rsidRPr="00134DF4" w:rsidRDefault="00AE7424" w:rsidP="00AE7424">
      <w:pPr>
        <w:pStyle w:val="Bodytekst"/>
        <w:ind w:left="709" w:hanging="709"/>
        <w:rPr>
          <w:rFonts w:cs="Tahoma"/>
        </w:rPr>
      </w:pPr>
      <w:r w:rsidRPr="00134DF4">
        <w:rPr>
          <w:rFonts w:cs="Tahoma"/>
        </w:rPr>
        <w:t>1</w:t>
      </w:r>
      <w:r w:rsidR="0042573A">
        <w:rPr>
          <w:rFonts w:cs="Tahoma"/>
        </w:rPr>
        <w:t>3</w:t>
      </w:r>
      <w:r w:rsidRPr="00134DF4">
        <w:rPr>
          <w:rFonts w:cs="Tahoma"/>
        </w:rPr>
        <w:t>.5</w:t>
      </w:r>
      <w:r w:rsidRPr="00134DF4">
        <w:rPr>
          <w:rFonts w:cs="Tahoma"/>
        </w:rPr>
        <w:tab/>
        <w:t>Partijen stellen vast dat dit relatiebeding noodzakelijk is vanwege zwaarwegende bedrijfsbelangen van de we</w:t>
      </w:r>
      <w:r w:rsidR="00D05727" w:rsidRPr="00134DF4">
        <w:rPr>
          <w:rFonts w:cs="Tahoma"/>
        </w:rPr>
        <w:t>rkgever.</w:t>
      </w:r>
      <w:r w:rsidR="00D05727" w:rsidRPr="00134DF4">
        <w:rPr>
          <w:rFonts w:cs="Tahoma"/>
        </w:rPr>
        <w:br/>
      </w:r>
      <w:r w:rsidR="00D05727" w:rsidRPr="00134DF4">
        <w:rPr>
          <w:rFonts w:cs="Tahoma"/>
        </w:rPr>
        <w:br/>
        <w:t>In de functie van [functie</w:t>
      </w:r>
      <w:r w:rsidRPr="00134DF4">
        <w:rPr>
          <w:rFonts w:cs="Tahoma"/>
        </w:rPr>
        <w:t xml:space="preserve">] zal de werknemer namelijk regelmatig contact hebben met relaties van de werkgever, waaronder – doch niet beperkt tot – [***]. De werkgever heeft er een zwaarwegend belang bij om te voorkomen dat de werknemer zowel gedurende als na afloop van de arbeidsovereenkomst contact heeft met deze relaties om te concurreren met de werkgever of om de werkgever anderszins schade toe te </w:t>
      </w:r>
      <w:r w:rsidR="00E20FBF" w:rsidRPr="00134DF4">
        <w:rPr>
          <w:rFonts w:cs="Tahoma"/>
        </w:rPr>
        <w:t>brengen</w:t>
      </w:r>
      <w:r w:rsidR="00E20FBF">
        <w:rPr>
          <w:rFonts w:cs="Tahoma"/>
          <w:vertAlign w:val="superscript"/>
        </w:rPr>
        <w:t>5</w:t>
      </w:r>
      <w:r w:rsidRPr="00134DF4">
        <w:rPr>
          <w:rFonts w:cs="Tahoma"/>
        </w:rPr>
        <w:t>.</w:t>
      </w:r>
    </w:p>
    <w:p w14:paraId="6A1EE1EB" w14:textId="77777777" w:rsidR="00AE7424" w:rsidRPr="00134DF4" w:rsidRDefault="00AE7424" w:rsidP="00712F1A">
      <w:pPr>
        <w:pStyle w:val="Bodytekst"/>
        <w:rPr>
          <w:rFonts w:cs="Tahoma"/>
          <w:szCs w:val="18"/>
        </w:rPr>
      </w:pPr>
    </w:p>
    <w:p w14:paraId="3DCDE151" w14:textId="77777777" w:rsidR="00886763" w:rsidRPr="00134DF4" w:rsidRDefault="00712F1A" w:rsidP="00712F1A">
      <w:pPr>
        <w:pStyle w:val="Bodytekst"/>
        <w:rPr>
          <w:rFonts w:cs="Tahoma"/>
          <w:szCs w:val="18"/>
        </w:rPr>
      </w:pPr>
      <w:r w:rsidRPr="00134DF4">
        <w:rPr>
          <w:rFonts w:cs="Tahoma"/>
          <w:szCs w:val="18"/>
        </w:rPr>
        <w:t>[</w:t>
      </w:r>
      <w:r w:rsidR="00886763" w:rsidRPr="00134DF4">
        <w:rPr>
          <w:rFonts w:cs="Tahoma"/>
          <w:szCs w:val="18"/>
        </w:rPr>
        <w:t>Optioneel:</w:t>
      </w:r>
      <w:r w:rsidRPr="00134DF4">
        <w:rPr>
          <w:rFonts w:cs="Tahoma"/>
          <w:szCs w:val="18"/>
        </w:rPr>
        <w:t>]</w:t>
      </w:r>
    </w:p>
    <w:p w14:paraId="1E49BE50" w14:textId="77777777" w:rsidR="00886763" w:rsidRPr="00134DF4" w:rsidRDefault="00886763" w:rsidP="00712F1A">
      <w:pPr>
        <w:pStyle w:val="Bodytekst"/>
        <w:rPr>
          <w:rFonts w:cs="Tahoma"/>
          <w:szCs w:val="18"/>
        </w:rPr>
      </w:pPr>
    </w:p>
    <w:p w14:paraId="0E16CD65" w14:textId="77777777" w:rsidR="00886763" w:rsidRPr="00134DF4" w:rsidRDefault="00026B4B" w:rsidP="00712F1A">
      <w:pPr>
        <w:pStyle w:val="Bodytussenkop"/>
        <w:rPr>
          <w:rFonts w:cs="Tahoma"/>
        </w:rPr>
      </w:pPr>
      <w:r w:rsidRPr="00134DF4">
        <w:rPr>
          <w:rFonts w:cs="Tahoma"/>
        </w:rPr>
        <w:t>Artikel 1</w:t>
      </w:r>
      <w:r w:rsidR="0042573A">
        <w:rPr>
          <w:rFonts w:cs="Tahoma"/>
        </w:rPr>
        <w:t>4</w:t>
      </w:r>
      <w:r w:rsidR="00886763" w:rsidRPr="00134DF4">
        <w:rPr>
          <w:rFonts w:cs="Tahoma"/>
        </w:rPr>
        <w:tab/>
        <w:t>Teruggavebeding</w:t>
      </w:r>
    </w:p>
    <w:p w14:paraId="1BD2565D" w14:textId="77777777" w:rsidR="00886763" w:rsidRPr="00134DF4" w:rsidRDefault="00886763" w:rsidP="00712F1A">
      <w:pPr>
        <w:pStyle w:val="Bodytekst"/>
        <w:rPr>
          <w:rFonts w:cs="Tahoma"/>
          <w:szCs w:val="18"/>
        </w:rPr>
      </w:pPr>
    </w:p>
    <w:p w14:paraId="6F47E9E0" w14:textId="77777777" w:rsidR="00886763" w:rsidRPr="00134DF4" w:rsidRDefault="00D41354" w:rsidP="00712F1A">
      <w:pPr>
        <w:pStyle w:val="Bodytekst"/>
        <w:rPr>
          <w:rFonts w:cs="Tahoma"/>
          <w:szCs w:val="18"/>
        </w:rPr>
      </w:pPr>
      <w:r w:rsidRPr="00134DF4">
        <w:rPr>
          <w:rFonts w:cs="Tahoma"/>
          <w:szCs w:val="18"/>
        </w:rPr>
        <w:t>1</w:t>
      </w:r>
      <w:r w:rsidR="0042573A">
        <w:rPr>
          <w:rFonts w:cs="Tahoma"/>
          <w:szCs w:val="18"/>
        </w:rPr>
        <w:t>4</w:t>
      </w:r>
      <w:r w:rsidR="00886763" w:rsidRPr="00134DF4">
        <w:rPr>
          <w:rFonts w:cs="Tahoma"/>
          <w:szCs w:val="18"/>
        </w:rPr>
        <w:t>.1</w:t>
      </w:r>
      <w:r w:rsidR="00886763" w:rsidRPr="00134DF4">
        <w:rPr>
          <w:rFonts w:cs="Tahoma"/>
          <w:szCs w:val="18"/>
        </w:rPr>
        <w:tab/>
        <w:t xml:space="preserve">Alle stukken en andere schriftelijke informatie en alle hard- en software die </w:t>
      </w:r>
      <w:r w:rsidR="00712F1A" w:rsidRPr="00134DF4">
        <w:rPr>
          <w:rFonts w:cs="Tahoma"/>
          <w:szCs w:val="18"/>
        </w:rPr>
        <w:tab/>
      </w:r>
      <w:r w:rsidR="00886763" w:rsidRPr="00134DF4">
        <w:rPr>
          <w:rFonts w:cs="Tahoma"/>
          <w:szCs w:val="18"/>
        </w:rPr>
        <w:t xml:space="preserve">werknemer in het kader van zijn werkzaamheden heeft gebruikt en eigendom zijn van </w:t>
      </w:r>
      <w:r w:rsidR="00712F1A" w:rsidRPr="00134DF4">
        <w:rPr>
          <w:rFonts w:cs="Tahoma"/>
          <w:szCs w:val="18"/>
        </w:rPr>
        <w:tab/>
      </w:r>
      <w:r w:rsidR="00886763" w:rsidRPr="00134DF4">
        <w:rPr>
          <w:rFonts w:cs="Tahoma"/>
          <w:szCs w:val="18"/>
        </w:rPr>
        <w:t xml:space="preserve">werkgever of welke werknemer in het kader van zijn werkzaamheden heeft </w:t>
      </w:r>
      <w:r w:rsidR="00712F1A" w:rsidRPr="00134DF4">
        <w:rPr>
          <w:rFonts w:cs="Tahoma"/>
          <w:szCs w:val="18"/>
        </w:rPr>
        <w:tab/>
        <w:t>vervaardigd, blijven/</w:t>
      </w:r>
      <w:r w:rsidR="00886763" w:rsidRPr="00134DF4">
        <w:rPr>
          <w:rFonts w:cs="Tahoma"/>
          <w:szCs w:val="18"/>
        </w:rPr>
        <w:t xml:space="preserve">worden eigendom van werkgever. Werknemer dient deze </w:t>
      </w:r>
      <w:r w:rsidR="00712F1A" w:rsidRPr="00134DF4">
        <w:rPr>
          <w:rFonts w:cs="Tahoma"/>
          <w:szCs w:val="18"/>
        </w:rPr>
        <w:tab/>
      </w:r>
      <w:r w:rsidR="00886763" w:rsidRPr="00134DF4">
        <w:rPr>
          <w:rFonts w:cs="Tahoma"/>
          <w:szCs w:val="18"/>
        </w:rPr>
        <w:t>bescheiden aan werkgever te retourneren in</w:t>
      </w:r>
      <w:r w:rsidR="00712F1A" w:rsidRPr="00134DF4">
        <w:rPr>
          <w:rFonts w:cs="Tahoma"/>
          <w:szCs w:val="18"/>
        </w:rPr>
        <w:t>dien werkgever daarom vraagt en/</w:t>
      </w:r>
      <w:r w:rsidR="00886763" w:rsidRPr="00134DF4">
        <w:rPr>
          <w:rFonts w:cs="Tahoma"/>
          <w:szCs w:val="18"/>
        </w:rPr>
        <w:t xml:space="preserve">of </w:t>
      </w:r>
      <w:r w:rsidR="00712F1A" w:rsidRPr="00134DF4">
        <w:rPr>
          <w:rFonts w:cs="Tahoma"/>
          <w:szCs w:val="18"/>
        </w:rPr>
        <w:tab/>
      </w:r>
      <w:r w:rsidR="00886763" w:rsidRPr="00134DF4">
        <w:rPr>
          <w:rFonts w:cs="Tahoma"/>
          <w:szCs w:val="18"/>
        </w:rPr>
        <w:t xml:space="preserve">indien deze arbeidsovereenkomst eindigt, zonder dat werknemer hiervan op enigerlei </w:t>
      </w:r>
      <w:r w:rsidR="00712F1A" w:rsidRPr="00134DF4">
        <w:rPr>
          <w:rFonts w:cs="Tahoma"/>
          <w:szCs w:val="18"/>
        </w:rPr>
        <w:tab/>
        <w:t>wijze een kopie mag behouden en/</w:t>
      </w:r>
      <w:r w:rsidR="00886763" w:rsidRPr="00134DF4">
        <w:rPr>
          <w:rFonts w:cs="Tahoma"/>
          <w:szCs w:val="18"/>
        </w:rPr>
        <w:t>of aan derden mag verstrekken.</w:t>
      </w:r>
    </w:p>
    <w:p w14:paraId="34E42A24" w14:textId="77777777" w:rsidR="00886763" w:rsidRPr="00134DF4" w:rsidRDefault="00886763" w:rsidP="00712F1A">
      <w:pPr>
        <w:pStyle w:val="Bodytekst"/>
        <w:rPr>
          <w:rFonts w:cs="Tahoma"/>
          <w:szCs w:val="18"/>
        </w:rPr>
      </w:pPr>
    </w:p>
    <w:p w14:paraId="303172FB" w14:textId="77777777" w:rsidR="00886763" w:rsidRPr="00134DF4" w:rsidRDefault="00D41354" w:rsidP="00712F1A">
      <w:pPr>
        <w:pStyle w:val="Bodytekst"/>
        <w:rPr>
          <w:rFonts w:cs="Tahoma"/>
          <w:szCs w:val="18"/>
        </w:rPr>
      </w:pPr>
      <w:r w:rsidRPr="00134DF4">
        <w:rPr>
          <w:rFonts w:cs="Tahoma"/>
          <w:szCs w:val="18"/>
        </w:rPr>
        <w:t>1</w:t>
      </w:r>
      <w:r w:rsidR="0042573A">
        <w:rPr>
          <w:rFonts w:cs="Tahoma"/>
          <w:szCs w:val="18"/>
        </w:rPr>
        <w:t>4</w:t>
      </w:r>
      <w:r w:rsidR="00886763" w:rsidRPr="00134DF4">
        <w:rPr>
          <w:rFonts w:cs="Tahoma"/>
          <w:szCs w:val="18"/>
        </w:rPr>
        <w:t>.2</w:t>
      </w:r>
      <w:r w:rsidR="00886763" w:rsidRPr="00134DF4">
        <w:rPr>
          <w:rFonts w:cs="Tahoma"/>
          <w:szCs w:val="18"/>
        </w:rPr>
        <w:tab/>
        <w:t xml:space="preserve">Bij beëindiging van deze arbeidsovereenkomst is werknemer verplicht om alle door </w:t>
      </w:r>
      <w:r w:rsidR="00712F1A" w:rsidRPr="00134DF4">
        <w:rPr>
          <w:rFonts w:cs="Tahoma"/>
          <w:szCs w:val="18"/>
        </w:rPr>
        <w:tab/>
      </w:r>
      <w:r w:rsidR="00886763" w:rsidRPr="00134DF4">
        <w:rPr>
          <w:rFonts w:cs="Tahoma"/>
          <w:szCs w:val="18"/>
        </w:rPr>
        <w:t xml:space="preserve">werkgever ter beschikking gestelde bedrijfseigendommen onmiddellijk aan werkgever </w:t>
      </w:r>
      <w:r w:rsidR="00712F1A" w:rsidRPr="00134DF4">
        <w:rPr>
          <w:rFonts w:cs="Tahoma"/>
          <w:szCs w:val="18"/>
        </w:rPr>
        <w:tab/>
      </w:r>
      <w:r w:rsidR="00886763" w:rsidRPr="00134DF4">
        <w:rPr>
          <w:rFonts w:cs="Tahoma"/>
          <w:szCs w:val="18"/>
        </w:rPr>
        <w:t>terug te geven.</w:t>
      </w:r>
    </w:p>
    <w:p w14:paraId="7414E118" w14:textId="77777777" w:rsidR="00886763" w:rsidRPr="00134DF4" w:rsidRDefault="00886763" w:rsidP="00E13D19">
      <w:pPr>
        <w:pStyle w:val="Bodytekst"/>
        <w:rPr>
          <w:rFonts w:cs="Tahoma"/>
        </w:rPr>
      </w:pPr>
    </w:p>
    <w:p w14:paraId="600C54B8" w14:textId="77777777" w:rsidR="00886763" w:rsidRPr="00134DF4" w:rsidRDefault="00E13D19" w:rsidP="00E13D19">
      <w:pPr>
        <w:pStyle w:val="Bodytekst"/>
        <w:rPr>
          <w:rFonts w:cs="Tahoma"/>
        </w:rPr>
      </w:pPr>
      <w:r w:rsidRPr="00134DF4">
        <w:rPr>
          <w:rFonts w:cs="Tahoma"/>
        </w:rPr>
        <w:t>[</w:t>
      </w:r>
      <w:r w:rsidR="00886763" w:rsidRPr="00134DF4">
        <w:rPr>
          <w:rFonts w:cs="Tahoma"/>
        </w:rPr>
        <w:t>Optioneel:</w:t>
      </w:r>
      <w:r w:rsidRPr="00134DF4">
        <w:rPr>
          <w:rFonts w:cs="Tahoma"/>
        </w:rPr>
        <w:t>]</w:t>
      </w:r>
    </w:p>
    <w:p w14:paraId="541B128D" w14:textId="77777777" w:rsidR="00886763" w:rsidRPr="00134DF4" w:rsidRDefault="00886763" w:rsidP="00E13D19">
      <w:pPr>
        <w:pStyle w:val="Bodytekst"/>
        <w:rPr>
          <w:rFonts w:cs="Tahoma"/>
        </w:rPr>
      </w:pPr>
    </w:p>
    <w:p w14:paraId="2DA380CB" w14:textId="77777777" w:rsidR="00886763" w:rsidRPr="00134DF4" w:rsidRDefault="00D41354" w:rsidP="00E13D19">
      <w:pPr>
        <w:pStyle w:val="Bodytussenkop"/>
        <w:rPr>
          <w:rFonts w:cs="Tahoma"/>
        </w:rPr>
      </w:pPr>
      <w:r w:rsidRPr="00134DF4">
        <w:rPr>
          <w:rFonts w:cs="Tahoma"/>
        </w:rPr>
        <w:t>Artikel 1</w:t>
      </w:r>
      <w:r w:rsidR="0042573A">
        <w:rPr>
          <w:rFonts w:cs="Tahoma"/>
        </w:rPr>
        <w:t>5</w:t>
      </w:r>
      <w:r w:rsidR="00886763" w:rsidRPr="00134DF4">
        <w:rPr>
          <w:rFonts w:cs="Tahoma"/>
        </w:rPr>
        <w:tab/>
        <w:t>Boetebeding</w:t>
      </w:r>
    </w:p>
    <w:p w14:paraId="7490AFDA" w14:textId="77777777" w:rsidR="00886763" w:rsidRPr="00134DF4" w:rsidRDefault="00886763" w:rsidP="00E13D19">
      <w:pPr>
        <w:pStyle w:val="Bodytekst"/>
        <w:rPr>
          <w:rFonts w:cs="Tahoma"/>
          <w:szCs w:val="18"/>
        </w:rPr>
      </w:pPr>
    </w:p>
    <w:p w14:paraId="6DB742AB" w14:textId="77777777" w:rsidR="00886763" w:rsidRPr="00134DF4" w:rsidRDefault="00D41354" w:rsidP="00437629">
      <w:pPr>
        <w:pStyle w:val="Bodytekst"/>
        <w:ind w:left="705" w:hanging="705"/>
        <w:rPr>
          <w:rFonts w:cs="Tahoma"/>
          <w:szCs w:val="18"/>
        </w:rPr>
      </w:pPr>
      <w:r w:rsidRPr="00134DF4">
        <w:rPr>
          <w:rFonts w:cs="Tahoma"/>
          <w:szCs w:val="18"/>
        </w:rPr>
        <w:t>1</w:t>
      </w:r>
      <w:r w:rsidR="0042573A">
        <w:rPr>
          <w:rFonts w:cs="Tahoma"/>
          <w:szCs w:val="18"/>
        </w:rPr>
        <w:t>5</w:t>
      </w:r>
      <w:r w:rsidR="00886763" w:rsidRPr="00134DF4">
        <w:rPr>
          <w:rFonts w:cs="Tahoma"/>
          <w:szCs w:val="18"/>
        </w:rPr>
        <w:t>.1</w:t>
      </w:r>
      <w:r w:rsidR="00886763" w:rsidRPr="00134DF4">
        <w:rPr>
          <w:rFonts w:cs="Tahoma"/>
          <w:szCs w:val="18"/>
        </w:rPr>
        <w:tab/>
        <w:t>Bij iedere overtreding door werknemer v</w:t>
      </w:r>
      <w:r w:rsidR="00E13D19" w:rsidRPr="00134DF4">
        <w:rPr>
          <w:rFonts w:cs="Tahoma"/>
          <w:szCs w:val="18"/>
        </w:rPr>
        <w:t>an het bepaalde in de artikelen </w:t>
      </w:r>
      <w:r w:rsidR="004D02F8" w:rsidRPr="00134DF4">
        <w:rPr>
          <w:rFonts w:cs="Tahoma"/>
          <w:szCs w:val="18"/>
        </w:rPr>
        <w:t>[……………]</w:t>
      </w:r>
      <w:r w:rsidR="00886763" w:rsidRPr="00134DF4">
        <w:rPr>
          <w:rFonts w:cs="Tahoma"/>
          <w:szCs w:val="18"/>
        </w:rPr>
        <w:t xml:space="preserve"> [afhankelijk van de opgenomen artikelen] verbeurt werknemer ten behoeve </w:t>
      </w:r>
      <w:r w:rsidR="00E13D19" w:rsidRPr="00134DF4">
        <w:rPr>
          <w:rFonts w:cs="Tahoma"/>
          <w:szCs w:val="18"/>
        </w:rPr>
        <w:tab/>
        <w:t>van werkgever – </w:t>
      </w:r>
      <w:r w:rsidR="00886763" w:rsidRPr="00134DF4">
        <w:rPr>
          <w:rFonts w:cs="Tahoma"/>
          <w:szCs w:val="18"/>
        </w:rPr>
        <w:t>zulks uitdruk</w:t>
      </w:r>
      <w:r w:rsidR="00E13D19" w:rsidRPr="00134DF4">
        <w:rPr>
          <w:rFonts w:cs="Tahoma"/>
          <w:szCs w:val="18"/>
        </w:rPr>
        <w:t>kelijk in afwijking van artikel 7:650 lid 3 BW </w:t>
      </w:r>
      <w:r w:rsidR="00886763" w:rsidRPr="00134DF4">
        <w:rPr>
          <w:rFonts w:cs="Tahoma"/>
          <w:szCs w:val="18"/>
        </w:rPr>
        <w:t xml:space="preserve">– zonder </w:t>
      </w:r>
      <w:r w:rsidR="00E13D19" w:rsidRPr="00134DF4">
        <w:rPr>
          <w:rFonts w:cs="Tahoma"/>
          <w:szCs w:val="18"/>
        </w:rPr>
        <w:tab/>
      </w:r>
      <w:r w:rsidR="00886763" w:rsidRPr="00134DF4">
        <w:rPr>
          <w:rFonts w:cs="Tahoma"/>
          <w:szCs w:val="18"/>
        </w:rPr>
        <w:t xml:space="preserve">sommatie of ingebrekestelling, een direct opeisbare en niet voor rechterlijke matiging </w:t>
      </w:r>
      <w:r w:rsidR="00E13D19" w:rsidRPr="00134DF4">
        <w:rPr>
          <w:rFonts w:cs="Tahoma"/>
          <w:szCs w:val="18"/>
        </w:rPr>
        <w:tab/>
      </w:r>
      <w:r w:rsidR="00886763" w:rsidRPr="00134DF4">
        <w:rPr>
          <w:rFonts w:cs="Tahoma"/>
          <w:szCs w:val="18"/>
        </w:rPr>
        <w:t xml:space="preserve">vatbare boete van </w:t>
      </w:r>
      <w:r w:rsidR="00437629" w:rsidRPr="00134DF4">
        <w:rPr>
          <w:rFonts w:cs="Tahoma"/>
          <w:szCs w:val="18"/>
        </w:rPr>
        <w:t xml:space="preserve">€ </w:t>
      </w:r>
      <w:r w:rsidR="00E13D19" w:rsidRPr="00134DF4">
        <w:rPr>
          <w:rFonts w:cs="Tahoma"/>
          <w:szCs w:val="18"/>
        </w:rPr>
        <w:t>...</w:t>
      </w:r>
      <w:r w:rsidR="00886763" w:rsidRPr="00134DF4">
        <w:rPr>
          <w:rFonts w:cs="Tahoma"/>
          <w:szCs w:val="18"/>
        </w:rPr>
        <w:t xml:space="preserve"> vermeerderd met een bedrag van </w:t>
      </w:r>
      <w:r w:rsidR="00437629" w:rsidRPr="00134DF4">
        <w:rPr>
          <w:rFonts w:cs="Tahoma"/>
          <w:szCs w:val="18"/>
        </w:rPr>
        <w:t xml:space="preserve">€ </w:t>
      </w:r>
      <w:r w:rsidR="00E13D19" w:rsidRPr="00134DF4">
        <w:rPr>
          <w:rFonts w:cs="Tahoma"/>
          <w:szCs w:val="18"/>
        </w:rPr>
        <w:t>...</w:t>
      </w:r>
      <w:r w:rsidR="00886763" w:rsidRPr="00134DF4">
        <w:rPr>
          <w:rFonts w:cs="Tahoma"/>
          <w:szCs w:val="18"/>
        </w:rPr>
        <w:t xml:space="preserve"> voor iedere dag dat de overtreding voortduurt, onverminderd zijn/haar gehoudenheid tot vergoeding aan werkgever van alle schade te dezer zake, indien deze schade meer bedraagt dan </w:t>
      </w:r>
      <w:r w:rsidR="00E13D19" w:rsidRPr="00134DF4">
        <w:rPr>
          <w:rFonts w:cs="Tahoma"/>
          <w:szCs w:val="18"/>
        </w:rPr>
        <w:tab/>
      </w:r>
      <w:r w:rsidR="00886763" w:rsidRPr="00134DF4">
        <w:rPr>
          <w:rFonts w:cs="Tahoma"/>
          <w:szCs w:val="18"/>
        </w:rPr>
        <w:t xml:space="preserve">gemeld boetebedrag. </w:t>
      </w:r>
    </w:p>
    <w:p w14:paraId="2A85795B" w14:textId="77777777" w:rsidR="00886763" w:rsidRPr="00134DF4" w:rsidRDefault="00886763" w:rsidP="00E13D19">
      <w:pPr>
        <w:pStyle w:val="Bodytekst"/>
        <w:rPr>
          <w:rFonts w:cs="Tahoma"/>
          <w:szCs w:val="18"/>
        </w:rPr>
      </w:pPr>
    </w:p>
    <w:p w14:paraId="5D8D6CCD" w14:textId="77777777" w:rsidR="00886763" w:rsidRPr="00134DF4" w:rsidRDefault="00D41354" w:rsidP="00E13D19">
      <w:pPr>
        <w:pStyle w:val="Bodytekst"/>
        <w:rPr>
          <w:rFonts w:cs="Tahoma"/>
          <w:szCs w:val="18"/>
        </w:rPr>
      </w:pPr>
      <w:r w:rsidRPr="00134DF4">
        <w:rPr>
          <w:rFonts w:cs="Tahoma"/>
          <w:szCs w:val="18"/>
        </w:rPr>
        <w:t>1</w:t>
      </w:r>
      <w:r w:rsidR="0042573A">
        <w:rPr>
          <w:rFonts w:cs="Tahoma"/>
          <w:szCs w:val="18"/>
        </w:rPr>
        <w:t>5</w:t>
      </w:r>
      <w:r w:rsidR="00886763" w:rsidRPr="00134DF4">
        <w:rPr>
          <w:rFonts w:cs="Tahoma"/>
          <w:szCs w:val="18"/>
        </w:rPr>
        <w:t>.2</w:t>
      </w:r>
      <w:r w:rsidR="00886763" w:rsidRPr="00134DF4">
        <w:rPr>
          <w:rFonts w:cs="Tahoma"/>
          <w:szCs w:val="18"/>
        </w:rPr>
        <w:tab/>
        <w:t>Werkgeve</w:t>
      </w:r>
      <w:r w:rsidR="00E13D19" w:rsidRPr="00134DF4">
        <w:rPr>
          <w:rFonts w:cs="Tahoma"/>
          <w:szCs w:val="18"/>
        </w:rPr>
        <w:t>r blijft bovendien bevoegd om – </w:t>
      </w:r>
      <w:r w:rsidR="00886763" w:rsidRPr="00134DF4">
        <w:rPr>
          <w:rFonts w:cs="Tahoma"/>
          <w:szCs w:val="18"/>
        </w:rPr>
        <w:t>zo nodig in kort geding</w:t>
      </w:r>
      <w:r w:rsidR="00E13D19" w:rsidRPr="00134DF4">
        <w:rPr>
          <w:rFonts w:cs="Tahoma"/>
          <w:szCs w:val="18"/>
        </w:rPr>
        <w:t> –</w:t>
      </w:r>
      <w:r w:rsidR="00886763" w:rsidRPr="00134DF4">
        <w:rPr>
          <w:rFonts w:cs="Tahoma"/>
          <w:szCs w:val="18"/>
        </w:rPr>
        <w:t xml:space="preserve"> naast de boete </w:t>
      </w:r>
      <w:r w:rsidR="00E13D19" w:rsidRPr="00134DF4">
        <w:rPr>
          <w:rFonts w:cs="Tahoma"/>
          <w:szCs w:val="18"/>
        </w:rPr>
        <w:tab/>
      </w:r>
      <w:r w:rsidR="00886763" w:rsidRPr="00134DF4">
        <w:rPr>
          <w:rFonts w:cs="Tahoma"/>
          <w:szCs w:val="18"/>
        </w:rPr>
        <w:t xml:space="preserve">nakoming van de overeenkomst en/of een verbod op de onrechtmatige handelingen </w:t>
      </w:r>
      <w:r w:rsidR="00E13D19" w:rsidRPr="00134DF4">
        <w:rPr>
          <w:rFonts w:cs="Tahoma"/>
          <w:szCs w:val="18"/>
        </w:rPr>
        <w:tab/>
      </w:r>
      <w:r w:rsidR="00886763" w:rsidRPr="00134DF4">
        <w:rPr>
          <w:rFonts w:cs="Tahoma"/>
          <w:szCs w:val="18"/>
        </w:rPr>
        <w:t xml:space="preserve">van werknemer te vorderen. </w:t>
      </w:r>
    </w:p>
    <w:p w14:paraId="1593DF06" w14:textId="77777777" w:rsidR="00886763" w:rsidRPr="00134DF4" w:rsidRDefault="00886763" w:rsidP="00E13D19">
      <w:pPr>
        <w:pStyle w:val="Bodytekst"/>
        <w:rPr>
          <w:rFonts w:cs="Tahoma"/>
          <w:szCs w:val="18"/>
        </w:rPr>
      </w:pPr>
    </w:p>
    <w:p w14:paraId="64DFA7E5" w14:textId="77777777" w:rsidR="00886763" w:rsidRPr="00134DF4" w:rsidRDefault="00E13D19" w:rsidP="00E13D19">
      <w:pPr>
        <w:pStyle w:val="Bodytekst"/>
        <w:rPr>
          <w:rFonts w:cs="Tahoma"/>
          <w:szCs w:val="18"/>
        </w:rPr>
      </w:pPr>
      <w:r w:rsidRPr="00134DF4">
        <w:rPr>
          <w:rFonts w:cs="Tahoma"/>
          <w:szCs w:val="18"/>
        </w:rPr>
        <w:t>[</w:t>
      </w:r>
      <w:r w:rsidR="00886763" w:rsidRPr="00134DF4">
        <w:rPr>
          <w:rFonts w:cs="Tahoma"/>
          <w:szCs w:val="18"/>
        </w:rPr>
        <w:t>Optioneel:</w:t>
      </w:r>
      <w:r w:rsidRPr="00134DF4">
        <w:rPr>
          <w:rFonts w:cs="Tahoma"/>
          <w:szCs w:val="18"/>
        </w:rPr>
        <w:t>]</w:t>
      </w:r>
    </w:p>
    <w:p w14:paraId="7338D74D" w14:textId="77777777" w:rsidR="00886763" w:rsidRPr="00134DF4" w:rsidRDefault="00886763" w:rsidP="00E13D19">
      <w:pPr>
        <w:pStyle w:val="Bodytekst"/>
        <w:rPr>
          <w:rFonts w:cs="Tahoma"/>
          <w:szCs w:val="18"/>
        </w:rPr>
      </w:pPr>
    </w:p>
    <w:p w14:paraId="66A8A061" w14:textId="77777777" w:rsidR="00886763" w:rsidRPr="00134DF4" w:rsidRDefault="00D41354" w:rsidP="00E13D19">
      <w:pPr>
        <w:pStyle w:val="Bodytussenkop"/>
        <w:rPr>
          <w:rFonts w:cs="Tahoma"/>
        </w:rPr>
      </w:pPr>
      <w:r w:rsidRPr="00134DF4">
        <w:rPr>
          <w:rFonts w:cs="Tahoma"/>
        </w:rPr>
        <w:t>Artikel 1</w:t>
      </w:r>
      <w:r w:rsidR="0042573A">
        <w:rPr>
          <w:rFonts w:cs="Tahoma"/>
        </w:rPr>
        <w:t>6</w:t>
      </w:r>
      <w:r w:rsidR="00886763" w:rsidRPr="00134DF4">
        <w:rPr>
          <w:rFonts w:cs="Tahoma"/>
        </w:rPr>
        <w:tab/>
        <w:t>Personeelshandboek</w:t>
      </w:r>
    </w:p>
    <w:p w14:paraId="6E1D895E" w14:textId="77777777" w:rsidR="00886763" w:rsidRPr="00134DF4" w:rsidRDefault="00886763" w:rsidP="00E13D19">
      <w:pPr>
        <w:pStyle w:val="Bodytekst"/>
        <w:rPr>
          <w:rFonts w:cs="Tahoma"/>
          <w:szCs w:val="18"/>
        </w:rPr>
      </w:pPr>
    </w:p>
    <w:p w14:paraId="7E2BDD12" w14:textId="77777777" w:rsidR="00886763" w:rsidRPr="00134DF4" w:rsidRDefault="00D41354" w:rsidP="00E13D19">
      <w:pPr>
        <w:pStyle w:val="Bodytekst"/>
        <w:rPr>
          <w:rFonts w:cs="Tahoma"/>
          <w:szCs w:val="18"/>
        </w:rPr>
      </w:pPr>
      <w:r w:rsidRPr="00134DF4">
        <w:rPr>
          <w:rFonts w:cs="Tahoma"/>
          <w:szCs w:val="18"/>
        </w:rPr>
        <w:t>1</w:t>
      </w:r>
      <w:r w:rsidR="0042573A">
        <w:rPr>
          <w:rFonts w:cs="Tahoma"/>
          <w:szCs w:val="18"/>
        </w:rPr>
        <w:t>6</w:t>
      </w:r>
      <w:r w:rsidR="00886763" w:rsidRPr="00134DF4">
        <w:rPr>
          <w:rFonts w:cs="Tahoma"/>
          <w:szCs w:val="18"/>
        </w:rPr>
        <w:t>.1</w:t>
      </w:r>
      <w:r w:rsidR="00886763" w:rsidRPr="00134DF4">
        <w:rPr>
          <w:rFonts w:cs="Tahoma"/>
          <w:szCs w:val="18"/>
        </w:rPr>
        <w:tab/>
        <w:t xml:space="preserve">Het Personeelshandboek van werkgever, en alle daarin genoemde regelingen, zijn op </w:t>
      </w:r>
      <w:r w:rsidR="00E13D19" w:rsidRPr="00134DF4">
        <w:rPr>
          <w:rFonts w:cs="Tahoma"/>
          <w:szCs w:val="18"/>
        </w:rPr>
        <w:tab/>
      </w:r>
      <w:r w:rsidR="00886763" w:rsidRPr="00134DF4">
        <w:rPr>
          <w:rFonts w:cs="Tahoma"/>
          <w:szCs w:val="18"/>
        </w:rPr>
        <w:t xml:space="preserve">deze arbeidsovereenkomst van toepassing. Werknemer heeft een exemplaar van het </w:t>
      </w:r>
      <w:r w:rsidR="00E13D19" w:rsidRPr="00134DF4">
        <w:rPr>
          <w:rFonts w:cs="Tahoma"/>
          <w:szCs w:val="18"/>
        </w:rPr>
        <w:tab/>
      </w:r>
      <w:r w:rsidR="00886763" w:rsidRPr="00134DF4">
        <w:rPr>
          <w:rFonts w:cs="Tahoma"/>
          <w:szCs w:val="18"/>
        </w:rPr>
        <w:t xml:space="preserve">Personeelshandboek ontvangen en verklaart zich door ondertekening van deze </w:t>
      </w:r>
      <w:r w:rsidR="00E13D19" w:rsidRPr="00134DF4">
        <w:rPr>
          <w:rFonts w:cs="Tahoma"/>
          <w:szCs w:val="18"/>
        </w:rPr>
        <w:lastRenderedPageBreak/>
        <w:tab/>
      </w:r>
      <w:r w:rsidR="00886763" w:rsidRPr="00134DF4">
        <w:rPr>
          <w:rFonts w:cs="Tahoma"/>
          <w:szCs w:val="18"/>
        </w:rPr>
        <w:t xml:space="preserve">arbeidsovereenkomst akkoord met de inhoud van het Personeelshandboek, en de </w:t>
      </w:r>
      <w:r w:rsidR="00E13D19" w:rsidRPr="00134DF4">
        <w:rPr>
          <w:rFonts w:cs="Tahoma"/>
          <w:szCs w:val="18"/>
        </w:rPr>
        <w:tab/>
      </w:r>
      <w:r w:rsidR="00886763" w:rsidRPr="00134DF4">
        <w:rPr>
          <w:rFonts w:cs="Tahoma"/>
          <w:szCs w:val="18"/>
        </w:rPr>
        <w:t xml:space="preserve">toekomstige wijzigingen daarvan, alsmede met de toepassing van het </w:t>
      </w:r>
      <w:r w:rsidR="00E13D19" w:rsidRPr="00134DF4">
        <w:rPr>
          <w:rFonts w:cs="Tahoma"/>
          <w:szCs w:val="18"/>
        </w:rPr>
        <w:tab/>
      </w:r>
      <w:r w:rsidR="00886763" w:rsidRPr="00134DF4">
        <w:rPr>
          <w:rFonts w:cs="Tahoma"/>
          <w:szCs w:val="18"/>
        </w:rPr>
        <w:t xml:space="preserve">Personeelshandboek, en de toekomstige wijzigingen daarvan, op deze </w:t>
      </w:r>
      <w:r w:rsidR="00E13D19" w:rsidRPr="00134DF4">
        <w:rPr>
          <w:rFonts w:cs="Tahoma"/>
          <w:szCs w:val="18"/>
        </w:rPr>
        <w:tab/>
      </w:r>
      <w:r w:rsidR="00886763" w:rsidRPr="00134DF4">
        <w:rPr>
          <w:rFonts w:cs="Tahoma"/>
          <w:szCs w:val="18"/>
        </w:rPr>
        <w:t>arbeidsovereenkomst.</w:t>
      </w:r>
    </w:p>
    <w:p w14:paraId="73CCFA8A" w14:textId="77777777" w:rsidR="00886763" w:rsidRPr="00134DF4" w:rsidRDefault="00886763" w:rsidP="00E13D19">
      <w:pPr>
        <w:pStyle w:val="Bodytekst"/>
        <w:rPr>
          <w:rFonts w:cs="Tahoma"/>
        </w:rPr>
      </w:pPr>
    </w:p>
    <w:p w14:paraId="19B47BD8" w14:textId="77777777" w:rsidR="00886763" w:rsidRPr="00134DF4" w:rsidRDefault="00D41354" w:rsidP="00E13D19">
      <w:pPr>
        <w:pStyle w:val="Bodytekst"/>
        <w:rPr>
          <w:rFonts w:cs="Tahoma"/>
        </w:rPr>
      </w:pPr>
      <w:r w:rsidRPr="00134DF4">
        <w:rPr>
          <w:rFonts w:cs="Tahoma"/>
        </w:rPr>
        <w:t>1</w:t>
      </w:r>
      <w:r w:rsidR="0042573A">
        <w:rPr>
          <w:rFonts w:cs="Tahoma"/>
        </w:rPr>
        <w:t>6</w:t>
      </w:r>
      <w:r w:rsidR="00886763" w:rsidRPr="00134DF4">
        <w:rPr>
          <w:rFonts w:cs="Tahoma"/>
        </w:rPr>
        <w:t>.2</w:t>
      </w:r>
      <w:r w:rsidR="00886763" w:rsidRPr="00134DF4">
        <w:rPr>
          <w:rFonts w:cs="Tahoma"/>
        </w:rPr>
        <w:tab/>
        <w:t xml:space="preserve">Werkgever behoudt zich het recht voor de in het Personeelshandboek genoemde </w:t>
      </w:r>
      <w:r w:rsidR="00E13D19" w:rsidRPr="00134DF4">
        <w:rPr>
          <w:rFonts w:cs="Tahoma"/>
        </w:rPr>
        <w:tab/>
      </w:r>
      <w:r w:rsidR="00886763" w:rsidRPr="00134DF4">
        <w:rPr>
          <w:rFonts w:cs="Tahoma"/>
        </w:rPr>
        <w:t xml:space="preserve">regelingen eenzijdig te wijzigen, indien zij daarbij een zodanig zwaarwichtig belang </w:t>
      </w:r>
      <w:r w:rsidR="00E13D19" w:rsidRPr="00134DF4">
        <w:rPr>
          <w:rFonts w:cs="Tahoma"/>
        </w:rPr>
        <w:tab/>
      </w:r>
      <w:r w:rsidR="00886763" w:rsidRPr="00134DF4">
        <w:rPr>
          <w:rFonts w:cs="Tahoma"/>
        </w:rPr>
        <w:t xml:space="preserve">heeft dat het belang van werknemer naar maatstaven van redelijkheid en billijkheid </w:t>
      </w:r>
      <w:r w:rsidR="00E13D19" w:rsidRPr="00134DF4">
        <w:rPr>
          <w:rFonts w:cs="Tahoma"/>
        </w:rPr>
        <w:tab/>
      </w:r>
      <w:r w:rsidR="00886763" w:rsidRPr="00134DF4">
        <w:rPr>
          <w:rFonts w:cs="Tahoma"/>
        </w:rPr>
        <w:t>moet wijken.</w:t>
      </w:r>
    </w:p>
    <w:p w14:paraId="3BFFBCC0" w14:textId="77777777" w:rsidR="00886763" w:rsidRPr="00134DF4" w:rsidRDefault="00886763" w:rsidP="00E13D19">
      <w:pPr>
        <w:pStyle w:val="Bodytekst"/>
        <w:rPr>
          <w:rFonts w:cs="Tahoma"/>
        </w:rPr>
      </w:pPr>
    </w:p>
    <w:p w14:paraId="5CF8DCD4" w14:textId="77777777" w:rsidR="00886763" w:rsidRPr="00134DF4" w:rsidRDefault="00E13D19" w:rsidP="00E13D19">
      <w:pPr>
        <w:pStyle w:val="Bodytekst"/>
        <w:rPr>
          <w:rFonts w:cs="Tahoma"/>
        </w:rPr>
      </w:pPr>
      <w:r w:rsidRPr="00134DF4">
        <w:rPr>
          <w:rFonts w:cs="Tahoma"/>
        </w:rPr>
        <w:t>[</w:t>
      </w:r>
      <w:r w:rsidR="00886763" w:rsidRPr="00134DF4">
        <w:rPr>
          <w:rFonts w:cs="Tahoma"/>
        </w:rPr>
        <w:t>Optioneel:</w:t>
      </w:r>
      <w:r w:rsidRPr="00134DF4">
        <w:rPr>
          <w:rFonts w:cs="Tahoma"/>
        </w:rPr>
        <w:t>]</w:t>
      </w:r>
    </w:p>
    <w:p w14:paraId="523C8B01" w14:textId="77777777" w:rsidR="00886763" w:rsidRPr="00134DF4" w:rsidRDefault="00886763" w:rsidP="00E13D19">
      <w:pPr>
        <w:pStyle w:val="Bodytekst"/>
        <w:rPr>
          <w:rFonts w:cs="Tahoma"/>
        </w:rPr>
      </w:pPr>
    </w:p>
    <w:p w14:paraId="77AD84F8" w14:textId="77777777" w:rsidR="00886763" w:rsidRPr="00134DF4" w:rsidRDefault="00D41354" w:rsidP="00E13D19">
      <w:pPr>
        <w:pStyle w:val="Bodytussenkop"/>
        <w:rPr>
          <w:rFonts w:cs="Tahoma"/>
        </w:rPr>
      </w:pPr>
      <w:r w:rsidRPr="00134DF4">
        <w:rPr>
          <w:rFonts w:cs="Tahoma"/>
        </w:rPr>
        <w:t>Artikel 1</w:t>
      </w:r>
      <w:r w:rsidR="0042573A">
        <w:rPr>
          <w:rFonts w:cs="Tahoma"/>
        </w:rPr>
        <w:t>7</w:t>
      </w:r>
      <w:r w:rsidR="00886763" w:rsidRPr="00134DF4">
        <w:rPr>
          <w:rFonts w:cs="Tahoma"/>
        </w:rPr>
        <w:tab/>
        <w:t>Gedragscode voor internet-</w:t>
      </w:r>
      <w:r w:rsidR="00E13D19" w:rsidRPr="00134DF4">
        <w:rPr>
          <w:rFonts w:cs="Tahoma"/>
        </w:rPr>
        <w:t>, e-mail- en social media-</w:t>
      </w:r>
      <w:r w:rsidR="00886763" w:rsidRPr="00134DF4">
        <w:rPr>
          <w:rFonts w:cs="Tahoma"/>
        </w:rPr>
        <w:t>gebruik</w:t>
      </w:r>
    </w:p>
    <w:p w14:paraId="56D3159A" w14:textId="77777777" w:rsidR="00886763" w:rsidRPr="00134DF4" w:rsidRDefault="00886763" w:rsidP="00E13D19">
      <w:pPr>
        <w:pStyle w:val="Bodytekst"/>
        <w:rPr>
          <w:rFonts w:cs="Tahoma"/>
        </w:rPr>
      </w:pPr>
    </w:p>
    <w:p w14:paraId="7AF0AA5B" w14:textId="77777777" w:rsidR="00886763" w:rsidRPr="00134DF4" w:rsidRDefault="00D41354" w:rsidP="00E13D19">
      <w:pPr>
        <w:pStyle w:val="Bodytekst"/>
        <w:rPr>
          <w:rFonts w:cs="Tahoma"/>
        </w:rPr>
      </w:pPr>
      <w:r w:rsidRPr="00134DF4">
        <w:rPr>
          <w:rFonts w:cs="Tahoma"/>
        </w:rPr>
        <w:t>1</w:t>
      </w:r>
      <w:r w:rsidR="0042573A">
        <w:rPr>
          <w:rFonts w:cs="Tahoma"/>
        </w:rPr>
        <w:t>7</w:t>
      </w:r>
      <w:r w:rsidR="00886763" w:rsidRPr="00134DF4">
        <w:rPr>
          <w:rFonts w:cs="Tahoma"/>
        </w:rPr>
        <w:t>.1</w:t>
      </w:r>
      <w:r w:rsidR="00886763" w:rsidRPr="00134DF4">
        <w:rPr>
          <w:rFonts w:cs="Tahoma"/>
        </w:rPr>
        <w:tab/>
        <w:t>Werkgever hanteert een gedragscode voor int</w:t>
      </w:r>
      <w:r w:rsidR="00E13D19" w:rsidRPr="00134DF4">
        <w:rPr>
          <w:rFonts w:cs="Tahoma"/>
        </w:rPr>
        <w:t>ernet-, e-mail- en social media-</w:t>
      </w:r>
      <w:r w:rsidR="00886763" w:rsidRPr="00134DF4">
        <w:rPr>
          <w:rFonts w:cs="Tahoma"/>
        </w:rPr>
        <w:t xml:space="preserve">gebruik </w:t>
      </w:r>
      <w:r w:rsidR="00E13D19" w:rsidRPr="00134DF4">
        <w:rPr>
          <w:rFonts w:cs="Tahoma"/>
        </w:rPr>
        <w:tab/>
      </w:r>
      <w:r w:rsidR="00886763" w:rsidRPr="00134DF4">
        <w:rPr>
          <w:rFonts w:cs="Tahoma"/>
        </w:rPr>
        <w:t xml:space="preserve">waarin voorschriften zijn opgenomen ten aanzien van het internet- en e-mailgebruik </w:t>
      </w:r>
      <w:r w:rsidR="00E13D19" w:rsidRPr="00134DF4">
        <w:rPr>
          <w:rFonts w:cs="Tahoma"/>
        </w:rPr>
        <w:tab/>
      </w:r>
      <w:r w:rsidR="00886763" w:rsidRPr="00134DF4">
        <w:rPr>
          <w:rFonts w:cs="Tahoma"/>
        </w:rPr>
        <w:t xml:space="preserve">en (zakelijk) gebruik van social media. Werknemer heeft een exemplaar van de </w:t>
      </w:r>
      <w:r w:rsidR="00E13D19" w:rsidRPr="00134DF4">
        <w:rPr>
          <w:rFonts w:cs="Tahoma"/>
        </w:rPr>
        <w:tab/>
      </w:r>
      <w:r w:rsidR="00886763" w:rsidRPr="00134DF4">
        <w:rPr>
          <w:rFonts w:cs="Tahoma"/>
        </w:rPr>
        <w:t>gedragscode voor int</w:t>
      </w:r>
      <w:r w:rsidR="00E13D19" w:rsidRPr="00134DF4">
        <w:rPr>
          <w:rFonts w:cs="Tahoma"/>
        </w:rPr>
        <w:t>ernet-, e-mail- en social media-</w:t>
      </w:r>
      <w:r w:rsidR="00886763" w:rsidRPr="00134DF4">
        <w:rPr>
          <w:rFonts w:cs="Tahoma"/>
        </w:rPr>
        <w:t xml:space="preserve">gebruik ontvangen en verklaart </w:t>
      </w:r>
      <w:r w:rsidR="00E13D19" w:rsidRPr="00134DF4">
        <w:rPr>
          <w:rFonts w:cs="Tahoma"/>
        </w:rPr>
        <w:tab/>
      </w:r>
      <w:r w:rsidR="00886763" w:rsidRPr="00134DF4">
        <w:rPr>
          <w:rFonts w:cs="Tahoma"/>
        </w:rPr>
        <w:t xml:space="preserve">zich door ondertekening van deze arbeidsovereenkomst akkoord met de inhoud van </w:t>
      </w:r>
      <w:r w:rsidR="00E13D19" w:rsidRPr="00134DF4">
        <w:rPr>
          <w:rFonts w:cs="Tahoma"/>
        </w:rPr>
        <w:tab/>
      </w:r>
      <w:r w:rsidR="00886763" w:rsidRPr="00134DF4">
        <w:rPr>
          <w:rFonts w:cs="Tahoma"/>
        </w:rPr>
        <w:t>deze gedragscode.</w:t>
      </w:r>
    </w:p>
    <w:p w14:paraId="7DC45719" w14:textId="77777777" w:rsidR="00886763" w:rsidRPr="00134DF4" w:rsidRDefault="00886763" w:rsidP="00E13D19">
      <w:pPr>
        <w:pStyle w:val="Bodytekst"/>
        <w:rPr>
          <w:rFonts w:cs="Tahoma"/>
        </w:rPr>
      </w:pPr>
    </w:p>
    <w:p w14:paraId="704E459A" w14:textId="77777777" w:rsidR="00886763" w:rsidRPr="00134DF4" w:rsidRDefault="00D41354" w:rsidP="00E13D19">
      <w:pPr>
        <w:pStyle w:val="Bodytussenkop"/>
        <w:rPr>
          <w:rFonts w:cs="Tahoma"/>
        </w:rPr>
      </w:pPr>
      <w:r w:rsidRPr="00134DF4">
        <w:rPr>
          <w:rFonts w:cs="Tahoma"/>
        </w:rPr>
        <w:t xml:space="preserve">Artikel </w:t>
      </w:r>
      <w:r w:rsidR="0042573A">
        <w:rPr>
          <w:rFonts w:cs="Tahoma"/>
        </w:rPr>
        <w:t>18</w:t>
      </w:r>
      <w:r w:rsidR="00886763" w:rsidRPr="00134DF4">
        <w:rPr>
          <w:rFonts w:cs="Tahoma"/>
        </w:rPr>
        <w:tab/>
        <w:t>Algemeen</w:t>
      </w:r>
    </w:p>
    <w:p w14:paraId="05D117F7" w14:textId="77777777" w:rsidR="00886763" w:rsidRPr="00134DF4" w:rsidRDefault="00886763" w:rsidP="00E13D19">
      <w:pPr>
        <w:pStyle w:val="Bodytekst"/>
        <w:rPr>
          <w:rFonts w:cs="Tahoma"/>
          <w:szCs w:val="18"/>
        </w:rPr>
      </w:pPr>
    </w:p>
    <w:p w14:paraId="41910B50" w14:textId="77777777" w:rsidR="00886763" w:rsidRPr="00134DF4" w:rsidRDefault="0042573A" w:rsidP="00E13D19">
      <w:pPr>
        <w:pStyle w:val="Bodytekst"/>
        <w:rPr>
          <w:rFonts w:cs="Tahoma"/>
          <w:szCs w:val="18"/>
        </w:rPr>
      </w:pPr>
      <w:r>
        <w:rPr>
          <w:rFonts w:cs="Tahoma"/>
          <w:szCs w:val="18"/>
        </w:rPr>
        <w:t>18</w:t>
      </w:r>
      <w:r w:rsidR="00886763" w:rsidRPr="00134DF4">
        <w:rPr>
          <w:rFonts w:cs="Tahoma"/>
          <w:szCs w:val="18"/>
        </w:rPr>
        <w:t>.1</w:t>
      </w:r>
      <w:r w:rsidR="00886763" w:rsidRPr="00134DF4">
        <w:rPr>
          <w:rFonts w:cs="Tahoma"/>
          <w:szCs w:val="18"/>
        </w:rPr>
        <w:tab/>
        <w:t xml:space="preserve">Werkgever behoudt zich het recht voor deze arbeidsovereenkomst eenzijdig te </w:t>
      </w:r>
      <w:r w:rsidR="00E13D19" w:rsidRPr="00134DF4">
        <w:rPr>
          <w:rFonts w:cs="Tahoma"/>
          <w:szCs w:val="18"/>
        </w:rPr>
        <w:tab/>
      </w:r>
      <w:r w:rsidR="00886763" w:rsidRPr="00134DF4">
        <w:rPr>
          <w:rFonts w:cs="Tahoma"/>
          <w:szCs w:val="18"/>
        </w:rPr>
        <w:t xml:space="preserve">wijzigen, indien zij daarbij een zodanig zwaarwichtig belang heeft dat het belang van </w:t>
      </w:r>
      <w:r w:rsidR="00E13D19" w:rsidRPr="00134DF4">
        <w:rPr>
          <w:rFonts w:cs="Tahoma"/>
          <w:szCs w:val="18"/>
        </w:rPr>
        <w:tab/>
      </w:r>
      <w:r w:rsidR="00886763" w:rsidRPr="00134DF4">
        <w:rPr>
          <w:rFonts w:cs="Tahoma"/>
          <w:szCs w:val="18"/>
        </w:rPr>
        <w:t>werknemer naar maatstaven van redelijkheid en billijkheid moet wijken.</w:t>
      </w:r>
    </w:p>
    <w:p w14:paraId="746BD8D2" w14:textId="77777777" w:rsidR="00886763" w:rsidRPr="00134DF4" w:rsidRDefault="00886763" w:rsidP="00E13D19">
      <w:pPr>
        <w:pStyle w:val="Bodytekst"/>
        <w:rPr>
          <w:rFonts w:cs="Tahoma"/>
          <w:szCs w:val="18"/>
        </w:rPr>
      </w:pPr>
    </w:p>
    <w:p w14:paraId="6869EB8B" w14:textId="77777777" w:rsidR="00886763" w:rsidRPr="00134DF4" w:rsidRDefault="0042573A" w:rsidP="00E13D19">
      <w:pPr>
        <w:pStyle w:val="Bodytekst"/>
        <w:rPr>
          <w:rFonts w:cs="Tahoma"/>
          <w:szCs w:val="18"/>
        </w:rPr>
      </w:pPr>
      <w:r>
        <w:rPr>
          <w:rFonts w:cs="Tahoma"/>
          <w:szCs w:val="18"/>
        </w:rPr>
        <w:t>18</w:t>
      </w:r>
      <w:r w:rsidR="00886763" w:rsidRPr="00134DF4">
        <w:rPr>
          <w:rFonts w:cs="Tahoma"/>
          <w:szCs w:val="18"/>
        </w:rPr>
        <w:t>.2</w:t>
      </w:r>
      <w:r w:rsidR="00886763" w:rsidRPr="00134DF4">
        <w:rPr>
          <w:rFonts w:cs="Tahoma"/>
          <w:szCs w:val="18"/>
        </w:rPr>
        <w:tab/>
        <w:t xml:space="preserve">In alle andere gevallen is wijziging en/of aanvulling in de bepalingen van deze </w:t>
      </w:r>
      <w:r w:rsidR="00E13D19" w:rsidRPr="00134DF4">
        <w:rPr>
          <w:rFonts w:cs="Tahoma"/>
          <w:szCs w:val="18"/>
        </w:rPr>
        <w:tab/>
      </w:r>
      <w:r w:rsidR="00886763" w:rsidRPr="00134DF4">
        <w:rPr>
          <w:rFonts w:cs="Tahoma"/>
          <w:szCs w:val="18"/>
        </w:rPr>
        <w:t>arbeidsovereenkomst slechts geldig, indien en voor</w:t>
      </w:r>
      <w:r w:rsidR="00E13D19" w:rsidRPr="00134DF4">
        <w:rPr>
          <w:rFonts w:cs="Tahoma"/>
          <w:szCs w:val="18"/>
        </w:rPr>
        <w:t xml:space="preserve"> </w:t>
      </w:r>
      <w:r w:rsidR="00886763" w:rsidRPr="00134DF4">
        <w:rPr>
          <w:rFonts w:cs="Tahoma"/>
          <w:szCs w:val="18"/>
        </w:rPr>
        <w:t xml:space="preserve">zover blijkt dat dit schriftelijk </w:t>
      </w:r>
      <w:r w:rsidR="00E13D19" w:rsidRPr="00134DF4">
        <w:rPr>
          <w:rFonts w:cs="Tahoma"/>
          <w:szCs w:val="18"/>
        </w:rPr>
        <w:tab/>
      </w:r>
      <w:r w:rsidR="00886763" w:rsidRPr="00134DF4">
        <w:rPr>
          <w:rFonts w:cs="Tahoma"/>
          <w:szCs w:val="18"/>
        </w:rPr>
        <w:t>tussen partijen is overeengekomen.</w:t>
      </w:r>
    </w:p>
    <w:p w14:paraId="427E2C0E" w14:textId="77777777" w:rsidR="00886763" w:rsidRPr="00134DF4" w:rsidRDefault="00886763" w:rsidP="00E13D19">
      <w:pPr>
        <w:pStyle w:val="Bodytekst"/>
        <w:rPr>
          <w:rFonts w:cs="Tahoma"/>
          <w:szCs w:val="18"/>
        </w:rPr>
      </w:pPr>
    </w:p>
    <w:p w14:paraId="7D6CF8E3" w14:textId="77777777" w:rsidR="00886763" w:rsidRPr="00134DF4" w:rsidRDefault="0042573A" w:rsidP="00E13D19">
      <w:pPr>
        <w:pStyle w:val="Bodytekst"/>
        <w:rPr>
          <w:rFonts w:cs="Tahoma"/>
          <w:szCs w:val="18"/>
        </w:rPr>
      </w:pPr>
      <w:r>
        <w:rPr>
          <w:rFonts w:cs="Tahoma"/>
          <w:szCs w:val="18"/>
        </w:rPr>
        <w:t>18</w:t>
      </w:r>
      <w:r w:rsidR="00886763" w:rsidRPr="00134DF4">
        <w:rPr>
          <w:rFonts w:cs="Tahoma"/>
          <w:szCs w:val="18"/>
        </w:rPr>
        <w:t>.3</w:t>
      </w:r>
      <w:r w:rsidR="00886763" w:rsidRPr="00134DF4">
        <w:rPr>
          <w:rFonts w:cs="Tahoma"/>
          <w:szCs w:val="18"/>
        </w:rPr>
        <w:tab/>
        <w:t xml:space="preserve">Nederlands recht is van toepassing op deze arbeidsovereenkomst, alsmede op alle </w:t>
      </w:r>
      <w:r w:rsidR="00E13D19" w:rsidRPr="00134DF4">
        <w:rPr>
          <w:rFonts w:cs="Tahoma"/>
          <w:szCs w:val="18"/>
        </w:rPr>
        <w:tab/>
      </w:r>
      <w:r w:rsidR="00886763" w:rsidRPr="00134DF4">
        <w:rPr>
          <w:rFonts w:cs="Tahoma"/>
          <w:szCs w:val="18"/>
        </w:rPr>
        <w:t xml:space="preserve">geschillen die samenhangen met of voortvloeien uit deze arbeidsovereenkomst. </w:t>
      </w:r>
      <w:r w:rsidR="00E13D19" w:rsidRPr="00134DF4">
        <w:rPr>
          <w:rFonts w:cs="Tahoma"/>
          <w:szCs w:val="18"/>
        </w:rPr>
        <w:tab/>
      </w:r>
      <w:r w:rsidR="00886763" w:rsidRPr="00134DF4">
        <w:rPr>
          <w:rFonts w:cs="Tahoma"/>
          <w:szCs w:val="18"/>
        </w:rPr>
        <w:t xml:space="preserve">Eventuele geschillen zullen worden voorgelegd aan de Nederlandse bevoegde rechter. </w:t>
      </w:r>
    </w:p>
    <w:p w14:paraId="58951A91" w14:textId="77777777" w:rsidR="00CB7079" w:rsidRPr="00134DF4" w:rsidRDefault="00CB7079" w:rsidP="00E13D19">
      <w:pPr>
        <w:pStyle w:val="Bodytekst"/>
        <w:rPr>
          <w:rFonts w:cs="Tahoma"/>
          <w:szCs w:val="18"/>
        </w:rPr>
      </w:pPr>
    </w:p>
    <w:p w14:paraId="6B29217D" w14:textId="77777777" w:rsidR="00E13D19" w:rsidRPr="00134DF4" w:rsidRDefault="00E13D19" w:rsidP="00E13D19">
      <w:pPr>
        <w:pStyle w:val="Bodytekst"/>
        <w:rPr>
          <w:rFonts w:cs="Tahoma"/>
        </w:rPr>
      </w:pPr>
      <w:r w:rsidRPr="00134DF4">
        <w:rPr>
          <w:rFonts w:cs="Tahoma"/>
        </w:rPr>
        <w:t>Aldus overeengekomen, opgemaakt en in tweevoud getekend op de navolgende data en plaatsen:</w:t>
      </w:r>
    </w:p>
    <w:p w14:paraId="23F69912" w14:textId="77777777" w:rsidR="00E13D19" w:rsidRPr="00134DF4" w:rsidRDefault="00E13D19" w:rsidP="00E13D19">
      <w:pPr>
        <w:pStyle w:val="Bodytekst"/>
        <w:rPr>
          <w:rFonts w:cs="Tahoma"/>
        </w:rPr>
      </w:pPr>
    </w:p>
    <w:p w14:paraId="465B074E" w14:textId="77777777" w:rsidR="00E13D19" w:rsidRPr="00134DF4" w:rsidRDefault="00E13D19" w:rsidP="00E13D19">
      <w:pPr>
        <w:pStyle w:val="Bodytekst"/>
        <w:rPr>
          <w:rFonts w:cs="Tahoma"/>
        </w:rPr>
      </w:pPr>
      <w:r w:rsidRPr="00134DF4">
        <w:rPr>
          <w:rFonts w:cs="Tahoma"/>
          <w:b/>
        </w:rPr>
        <w:t>Handtekening werkgever</w:t>
      </w:r>
      <w:r w:rsidRPr="00134DF4">
        <w:rPr>
          <w:rFonts w:cs="Tahoma"/>
        </w:rPr>
        <w:tab/>
      </w:r>
      <w:r w:rsidRPr="00134DF4">
        <w:rPr>
          <w:rFonts w:cs="Tahoma"/>
        </w:rPr>
        <w:tab/>
      </w:r>
      <w:r w:rsidRPr="00134DF4">
        <w:rPr>
          <w:rFonts w:cs="Tahoma"/>
        </w:rPr>
        <w:tab/>
      </w:r>
      <w:r w:rsidRPr="00134DF4">
        <w:rPr>
          <w:rFonts w:cs="Tahoma"/>
        </w:rPr>
        <w:tab/>
      </w:r>
      <w:r w:rsidR="00E676A3">
        <w:rPr>
          <w:rFonts w:cs="Tahoma"/>
        </w:rPr>
        <w:tab/>
      </w:r>
      <w:r w:rsidRPr="00134DF4">
        <w:rPr>
          <w:rFonts w:cs="Tahoma"/>
          <w:b/>
        </w:rPr>
        <w:t>Handtekening werknemer</w:t>
      </w:r>
    </w:p>
    <w:p w14:paraId="2D3404EB" w14:textId="77777777" w:rsidR="00E13D19" w:rsidRPr="00134DF4" w:rsidRDefault="00E13D19" w:rsidP="00E13D19">
      <w:pPr>
        <w:pStyle w:val="Bodytekst"/>
        <w:rPr>
          <w:rFonts w:cs="Tahoma"/>
        </w:rPr>
      </w:pPr>
      <w:r w:rsidRPr="00134DF4">
        <w:rPr>
          <w:rFonts w:cs="Tahoma"/>
        </w:rPr>
        <w:t>[tekeningsbevoegde]</w:t>
      </w:r>
      <w:r w:rsidRPr="00134DF4">
        <w:rPr>
          <w:rFonts w:cs="Tahoma"/>
        </w:rPr>
        <w:tab/>
      </w:r>
      <w:r w:rsidRPr="00134DF4">
        <w:rPr>
          <w:rFonts w:cs="Tahoma"/>
        </w:rPr>
        <w:tab/>
      </w:r>
      <w:r w:rsidRPr="00134DF4">
        <w:rPr>
          <w:rFonts w:cs="Tahoma"/>
        </w:rPr>
        <w:tab/>
      </w:r>
      <w:r w:rsidRPr="00134DF4">
        <w:rPr>
          <w:rFonts w:cs="Tahoma"/>
        </w:rPr>
        <w:tab/>
      </w:r>
      <w:r w:rsidRPr="00134DF4">
        <w:rPr>
          <w:rFonts w:cs="Tahoma"/>
        </w:rPr>
        <w:tab/>
      </w:r>
      <w:r w:rsidR="00E676A3">
        <w:rPr>
          <w:rFonts w:cs="Tahoma"/>
        </w:rPr>
        <w:tab/>
      </w:r>
      <w:r w:rsidRPr="00134DF4">
        <w:rPr>
          <w:rFonts w:cs="Tahoma"/>
        </w:rPr>
        <w:t>[tekeningsbevoegde]</w:t>
      </w:r>
    </w:p>
    <w:p w14:paraId="3FAD6D15" w14:textId="77777777" w:rsidR="00E13D19" w:rsidRPr="00134DF4" w:rsidRDefault="00E13D19" w:rsidP="00E13D19">
      <w:pPr>
        <w:pStyle w:val="Bodytekst"/>
        <w:rPr>
          <w:rFonts w:cs="Tahoma"/>
        </w:rPr>
      </w:pPr>
    </w:p>
    <w:p w14:paraId="7B3EA3EE" w14:textId="77777777" w:rsidR="00E13D19" w:rsidRPr="00134DF4" w:rsidRDefault="00E13D19" w:rsidP="00E13D19">
      <w:pPr>
        <w:pStyle w:val="Bodytekst"/>
        <w:rPr>
          <w:rFonts w:cs="Tahoma"/>
        </w:rPr>
      </w:pPr>
      <w:r w:rsidRPr="00134DF4">
        <w:rPr>
          <w:rFonts w:cs="Tahoma"/>
        </w:rPr>
        <w:t>________________________________</w:t>
      </w:r>
      <w:r w:rsidRPr="00134DF4">
        <w:rPr>
          <w:rFonts w:cs="Tahoma"/>
        </w:rPr>
        <w:tab/>
      </w:r>
      <w:r w:rsidRPr="00134DF4">
        <w:rPr>
          <w:rFonts w:cs="Tahoma"/>
        </w:rPr>
        <w:tab/>
      </w:r>
      <w:r w:rsidRPr="00134DF4">
        <w:rPr>
          <w:rFonts w:cs="Tahoma"/>
        </w:rPr>
        <w:tab/>
        <w:t>____________________________</w:t>
      </w:r>
    </w:p>
    <w:p w14:paraId="2D23D17B" w14:textId="77777777" w:rsidR="00E13D19" w:rsidRPr="00134DF4" w:rsidRDefault="00E13D19" w:rsidP="00E13D19">
      <w:pPr>
        <w:pStyle w:val="Bodytekst"/>
        <w:rPr>
          <w:rFonts w:cs="Tahoma"/>
        </w:rPr>
      </w:pPr>
    </w:p>
    <w:p w14:paraId="52282470" w14:textId="77777777" w:rsidR="00E13D19" w:rsidRPr="00134DF4" w:rsidRDefault="00E13D19" w:rsidP="00E13D19">
      <w:pPr>
        <w:pStyle w:val="Bodytekst"/>
        <w:rPr>
          <w:rFonts w:cs="Tahoma"/>
        </w:rPr>
      </w:pPr>
      <w:r w:rsidRPr="00134DF4">
        <w:rPr>
          <w:rFonts w:cs="Tahoma"/>
        </w:rPr>
        <w:t>Datum:__________________________</w:t>
      </w:r>
      <w:r w:rsidRPr="00134DF4">
        <w:rPr>
          <w:rFonts w:cs="Tahoma"/>
        </w:rPr>
        <w:tab/>
      </w:r>
      <w:r w:rsidRPr="00134DF4">
        <w:rPr>
          <w:rFonts w:cs="Tahoma"/>
        </w:rPr>
        <w:tab/>
      </w:r>
      <w:r w:rsidRPr="00134DF4">
        <w:rPr>
          <w:rFonts w:cs="Tahoma"/>
        </w:rPr>
        <w:tab/>
        <w:t>Datum:______________________</w:t>
      </w:r>
    </w:p>
    <w:p w14:paraId="690AC4D6" w14:textId="77777777" w:rsidR="00E13D19" w:rsidRPr="00134DF4" w:rsidRDefault="00E13D19" w:rsidP="00E13D19">
      <w:pPr>
        <w:pStyle w:val="Bodytekst"/>
        <w:rPr>
          <w:rFonts w:cs="Tahoma"/>
        </w:rPr>
      </w:pPr>
    </w:p>
    <w:p w14:paraId="5D2E3203" w14:textId="77777777" w:rsidR="00E13D19" w:rsidRPr="00134DF4" w:rsidRDefault="00E13D19" w:rsidP="00E13D19">
      <w:pPr>
        <w:pStyle w:val="Bodytekst"/>
        <w:rPr>
          <w:rFonts w:cs="Tahoma"/>
        </w:rPr>
      </w:pPr>
      <w:r w:rsidRPr="00134DF4">
        <w:rPr>
          <w:rFonts w:cs="Tahoma"/>
        </w:rPr>
        <w:t>Plaats:___________________________</w:t>
      </w:r>
      <w:r w:rsidRPr="00134DF4">
        <w:rPr>
          <w:rFonts w:cs="Tahoma"/>
        </w:rPr>
        <w:tab/>
      </w:r>
      <w:r w:rsidRPr="00134DF4">
        <w:rPr>
          <w:rFonts w:cs="Tahoma"/>
        </w:rPr>
        <w:tab/>
      </w:r>
      <w:r w:rsidRPr="00134DF4">
        <w:rPr>
          <w:rFonts w:cs="Tahoma"/>
        </w:rPr>
        <w:tab/>
        <w:t>Plaats: ______________________</w:t>
      </w:r>
    </w:p>
    <w:p w14:paraId="504188FC" w14:textId="77777777" w:rsidR="002D7388" w:rsidRPr="00134DF4" w:rsidRDefault="008212A5" w:rsidP="00462C87">
      <w:pPr>
        <w:pStyle w:val="Bodytussenkop"/>
        <w:rPr>
          <w:rFonts w:cs="Tahoma"/>
        </w:rPr>
      </w:pPr>
      <w:r w:rsidRPr="00134DF4">
        <w:rPr>
          <w:rFonts w:cs="Tahoma"/>
        </w:rPr>
        <w:br w:type="page"/>
      </w:r>
      <w:r w:rsidR="00462C87" w:rsidRPr="00134DF4">
        <w:rPr>
          <w:rFonts w:cs="Tahoma"/>
        </w:rPr>
        <w:lastRenderedPageBreak/>
        <w:t>Bijlage 1</w:t>
      </w:r>
      <w:r w:rsidR="00462C87" w:rsidRPr="00134DF4">
        <w:rPr>
          <w:rFonts w:cs="Tahoma"/>
        </w:rPr>
        <w:tab/>
        <w:t>F</w:t>
      </w:r>
      <w:r w:rsidR="002D7388" w:rsidRPr="00134DF4">
        <w:rPr>
          <w:rFonts w:cs="Tahoma"/>
        </w:rPr>
        <w:t>unctiebeschrijving ‘</w:t>
      </w:r>
      <w:r w:rsidR="00F76B61" w:rsidRPr="00134DF4">
        <w:rPr>
          <w:rFonts w:cs="Tahoma"/>
        </w:rPr>
        <w:t>[functie]</w:t>
      </w:r>
      <w:r w:rsidR="00E30628" w:rsidRPr="00134DF4">
        <w:rPr>
          <w:rFonts w:cs="Tahoma"/>
        </w:rPr>
        <w:t xml:space="preserve">’ CAO </w:t>
      </w:r>
      <w:r w:rsidR="002D7388" w:rsidRPr="00134DF4">
        <w:rPr>
          <w:rFonts w:cs="Tahoma"/>
        </w:rPr>
        <w:t>Sport</w:t>
      </w:r>
    </w:p>
    <w:p w14:paraId="7D311AF6" w14:textId="77777777" w:rsidR="002D7388" w:rsidRPr="00134DF4" w:rsidRDefault="002D7388" w:rsidP="008212A5">
      <w:pPr>
        <w:pStyle w:val="Bodytekst"/>
        <w:rPr>
          <w:rFonts w:cs="Tahoma"/>
        </w:rPr>
      </w:pPr>
    </w:p>
    <w:p w14:paraId="5FE45364" w14:textId="77777777" w:rsidR="00CB167B" w:rsidRPr="00134DF4" w:rsidRDefault="00CB167B" w:rsidP="00462C87">
      <w:pPr>
        <w:pStyle w:val="Bodytussenkop"/>
        <w:rPr>
          <w:rFonts w:cs="Tahoma"/>
        </w:rPr>
      </w:pPr>
      <w:r w:rsidRPr="00134DF4">
        <w:rPr>
          <w:rFonts w:cs="Tahoma"/>
        </w:rPr>
        <w:t>Normbeschrijving [functie]</w:t>
      </w:r>
    </w:p>
    <w:p w14:paraId="555FFF44" w14:textId="77777777" w:rsidR="00CB167B" w:rsidRPr="00134DF4" w:rsidRDefault="00CB167B" w:rsidP="008212A5">
      <w:pPr>
        <w:pStyle w:val="Bodytekst"/>
        <w:rPr>
          <w:rFonts w:cs="Tahoma"/>
        </w:rPr>
      </w:pPr>
    </w:p>
    <w:p w14:paraId="5ED0A8AC" w14:textId="77777777" w:rsidR="00CB167B" w:rsidRPr="00134DF4" w:rsidRDefault="00CB167B" w:rsidP="008212A5">
      <w:pPr>
        <w:pStyle w:val="Bodytekst"/>
        <w:rPr>
          <w:rFonts w:cs="Tahoma"/>
        </w:rPr>
      </w:pPr>
      <w:r w:rsidRPr="00134DF4">
        <w:rPr>
          <w:rFonts w:cs="Tahoma"/>
        </w:rPr>
        <w:t>[Algemene beschrijving]</w:t>
      </w:r>
    </w:p>
    <w:p w14:paraId="05E3A794" w14:textId="77777777" w:rsidR="00CB167B" w:rsidRPr="00134DF4" w:rsidRDefault="00CB167B" w:rsidP="008212A5">
      <w:pPr>
        <w:pStyle w:val="Bodytekst"/>
        <w:rPr>
          <w:rFonts w:cs="Tahoma"/>
        </w:rPr>
      </w:pPr>
    </w:p>
    <w:p w14:paraId="09A08B1F" w14:textId="77777777" w:rsidR="00CB167B" w:rsidRPr="00134DF4" w:rsidRDefault="00CB167B" w:rsidP="00462C87">
      <w:pPr>
        <w:pStyle w:val="Bodytussenkop"/>
        <w:rPr>
          <w:rFonts w:cs="Tahoma"/>
        </w:rPr>
      </w:pPr>
      <w:r w:rsidRPr="00134DF4">
        <w:rPr>
          <w:rFonts w:cs="Tahoma"/>
        </w:rPr>
        <w:t>Belangrijkste resultaatverantwoordelijkheden</w:t>
      </w:r>
    </w:p>
    <w:p w14:paraId="6F05DA22" w14:textId="77777777" w:rsidR="00CB167B" w:rsidRPr="00134DF4" w:rsidRDefault="00CB167B" w:rsidP="008212A5">
      <w:pPr>
        <w:pStyle w:val="Bodytekst"/>
        <w:rPr>
          <w:rFonts w:cs="Tahoma"/>
        </w:rPr>
      </w:pPr>
    </w:p>
    <w:p w14:paraId="4E8E3B31" w14:textId="77777777" w:rsidR="00CB167B" w:rsidRPr="00134DF4" w:rsidRDefault="00CB167B" w:rsidP="008212A5">
      <w:pPr>
        <w:pStyle w:val="Bodytekst"/>
        <w:rPr>
          <w:rFonts w:cs="Tahoma"/>
        </w:rPr>
      </w:pPr>
      <w:r w:rsidRPr="00134DF4">
        <w:rPr>
          <w:rFonts w:cs="Tahoma"/>
        </w:rPr>
        <w:t>[Kerntaken]</w:t>
      </w:r>
    </w:p>
    <w:p w14:paraId="4181B5EB" w14:textId="77777777" w:rsidR="00CB167B" w:rsidRPr="00134DF4" w:rsidRDefault="00CB167B" w:rsidP="008212A5">
      <w:pPr>
        <w:pStyle w:val="Bodytekst"/>
        <w:rPr>
          <w:rFonts w:cs="Tahoma"/>
        </w:rPr>
      </w:pPr>
    </w:p>
    <w:p w14:paraId="282CE086" w14:textId="77777777" w:rsidR="00CB167B" w:rsidRPr="00134DF4" w:rsidRDefault="00CB167B" w:rsidP="00462C87">
      <w:pPr>
        <w:pStyle w:val="Bodytussenkop"/>
        <w:rPr>
          <w:rFonts w:cs="Tahoma"/>
        </w:rPr>
      </w:pPr>
      <w:r w:rsidRPr="00134DF4">
        <w:rPr>
          <w:rFonts w:cs="Tahoma"/>
        </w:rPr>
        <w:t>Rapportagestructuur</w:t>
      </w:r>
    </w:p>
    <w:p w14:paraId="5CAE3A96" w14:textId="77777777" w:rsidR="00CB167B" w:rsidRPr="00134DF4" w:rsidRDefault="00CB167B" w:rsidP="008212A5">
      <w:pPr>
        <w:pStyle w:val="Bodytekst"/>
        <w:rPr>
          <w:rFonts w:cs="Tahoma"/>
        </w:rPr>
      </w:pPr>
    </w:p>
    <w:p w14:paraId="230A7864" w14:textId="77777777" w:rsidR="00CB167B" w:rsidRPr="00134DF4" w:rsidRDefault="00CB167B" w:rsidP="008212A5">
      <w:pPr>
        <w:pStyle w:val="Bodytekst"/>
        <w:rPr>
          <w:rFonts w:cs="Tahoma"/>
        </w:rPr>
      </w:pPr>
      <w:r w:rsidRPr="00134DF4">
        <w:rPr>
          <w:rFonts w:cs="Tahoma"/>
        </w:rPr>
        <w:t>Werknemer rapporteert aan de [functie]. Werknemer geeft leiding aan [functiegroep indien van toepassing].</w:t>
      </w:r>
    </w:p>
    <w:p w14:paraId="63B95D62" w14:textId="77777777" w:rsidR="00CB167B" w:rsidRPr="00134DF4" w:rsidRDefault="00CB167B" w:rsidP="008212A5">
      <w:pPr>
        <w:pStyle w:val="Bodytekst"/>
        <w:rPr>
          <w:rFonts w:cs="Tahoma"/>
        </w:rPr>
      </w:pPr>
    </w:p>
    <w:p w14:paraId="59405643" w14:textId="77777777" w:rsidR="00CB167B" w:rsidRPr="00134DF4" w:rsidRDefault="00462C87" w:rsidP="00462C87">
      <w:pPr>
        <w:pStyle w:val="Bodytussenkop"/>
        <w:rPr>
          <w:rFonts w:cs="Tahoma"/>
        </w:rPr>
      </w:pPr>
      <w:r w:rsidRPr="00134DF4">
        <w:rPr>
          <w:rFonts w:cs="Tahoma"/>
        </w:rPr>
        <w:t>Functie-</w:t>
      </w:r>
      <w:r w:rsidR="00CB167B" w:rsidRPr="00134DF4">
        <w:rPr>
          <w:rFonts w:cs="Tahoma"/>
        </w:rPr>
        <w:t>eisen</w:t>
      </w:r>
    </w:p>
    <w:p w14:paraId="143A2421" w14:textId="77777777" w:rsidR="00CB167B" w:rsidRPr="00134DF4" w:rsidRDefault="00CB167B" w:rsidP="008212A5">
      <w:pPr>
        <w:pStyle w:val="Bodytekst"/>
        <w:rPr>
          <w:rFonts w:cs="Tahoma"/>
        </w:rPr>
      </w:pPr>
    </w:p>
    <w:p w14:paraId="1588CD06" w14:textId="77777777" w:rsidR="00CB167B" w:rsidRPr="00134DF4" w:rsidRDefault="00CB167B" w:rsidP="008212A5">
      <w:pPr>
        <w:pStyle w:val="Bodytekst"/>
        <w:rPr>
          <w:rFonts w:cs="Tahoma"/>
        </w:rPr>
      </w:pPr>
      <w:r w:rsidRPr="00134DF4">
        <w:rPr>
          <w:rFonts w:cs="Tahoma"/>
        </w:rPr>
        <w:t>Werknemer voldoet aan de volgende functie-eisen:</w:t>
      </w:r>
    </w:p>
    <w:p w14:paraId="3C2E1A26" w14:textId="77777777" w:rsidR="006C2864" w:rsidRDefault="00CB167B" w:rsidP="008212A5">
      <w:pPr>
        <w:pStyle w:val="Bodytekst"/>
        <w:rPr>
          <w:rFonts w:cs="Tahoma"/>
        </w:rPr>
      </w:pPr>
      <w:r w:rsidRPr="00134DF4">
        <w:rPr>
          <w:rFonts w:cs="Tahoma"/>
        </w:rPr>
        <w:t>[…]</w:t>
      </w:r>
    </w:p>
    <w:p w14:paraId="4FADFBC5" w14:textId="77777777" w:rsidR="00CB167B" w:rsidRPr="006C2864" w:rsidRDefault="006C2864" w:rsidP="008212A5">
      <w:pPr>
        <w:pStyle w:val="Bodytekst"/>
        <w:rPr>
          <w:rFonts w:cs="Tahoma"/>
          <w:b/>
        </w:rPr>
      </w:pPr>
      <w:r>
        <w:rPr>
          <w:rFonts w:cs="Tahoma"/>
        </w:rPr>
        <w:br w:type="page"/>
      </w:r>
      <w:r w:rsidRPr="006C2864">
        <w:rPr>
          <w:rFonts w:cs="Tahoma"/>
          <w:b/>
        </w:rPr>
        <w:lastRenderedPageBreak/>
        <w:t>Voetnoten</w:t>
      </w:r>
    </w:p>
    <w:p w14:paraId="60A097D8" w14:textId="77777777" w:rsidR="006C2864" w:rsidRDefault="006C2864" w:rsidP="008212A5">
      <w:pPr>
        <w:pStyle w:val="Bodytekst"/>
        <w:rPr>
          <w:rFonts w:cs="Tahoma"/>
        </w:rPr>
      </w:pPr>
    </w:p>
    <w:p w14:paraId="0BEE2D29" w14:textId="77777777" w:rsidR="006C2864" w:rsidRPr="006C2864" w:rsidRDefault="006C2864" w:rsidP="006C2864">
      <w:pPr>
        <w:pStyle w:val="Bodytekst"/>
        <w:rPr>
          <w:rFonts w:cs="Tahoma"/>
        </w:rPr>
      </w:pPr>
      <w:r>
        <w:rPr>
          <w:rFonts w:cs="Tahoma"/>
        </w:rPr>
        <w:t>1</w:t>
      </w:r>
      <w:r>
        <w:rPr>
          <w:rFonts w:cs="Tahoma"/>
        </w:rPr>
        <w:tab/>
      </w:r>
      <w:r w:rsidRPr="006C2864">
        <w:rPr>
          <w:rFonts w:cs="Tahoma"/>
        </w:rPr>
        <w:t>De werkgever is verplicht om de werknemer uiterlijk een maand voordat een arbeidsovereenkomst voor bepaalde tijd van rechtswege eindigt, te informeren over het al dan niet voortzetten van de arbeidsovereenkomst, en, bij voortzetting, over de voorwaarden waaronder de werkgever de arbeidsovereenkomst wil voortzetten. Een werkgever die nalaat om voornoemde aanzegging tijdig te doen is verplicht om een vergoeding te betalen aan de werknemer. Deze vergoeding is gelijk aan het loon dat de werknemer zou verdienen over het aantal dagen dat de werkgever te laat is geweest met de aanzegging. Deze vergoeding bedraagt altijd maximaal één bruto maandloon.</w:t>
      </w:r>
    </w:p>
    <w:p w14:paraId="4B4742C1" w14:textId="77777777" w:rsidR="006C2864" w:rsidRPr="006C2864" w:rsidRDefault="006C2864" w:rsidP="006C2864">
      <w:pPr>
        <w:pStyle w:val="Bodytekst"/>
        <w:rPr>
          <w:rFonts w:cs="Tahoma"/>
        </w:rPr>
      </w:pPr>
    </w:p>
    <w:p w14:paraId="07D8BD2F" w14:textId="77777777" w:rsidR="006C2864" w:rsidRDefault="006C2864" w:rsidP="006C2864">
      <w:pPr>
        <w:pStyle w:val="Bodytekst"/>
        <w:rPr>
          <w:rFonts w:cs="Tahoma"/>
        </w:rPr>
      </w:pPr>
      <w:r w:rsidRPr="006C2864">
        <w:rPr>
          <w:rFonts w:cs="Tahoma"/>
        </w:rPr>
        <w:t>Indien sprake is van een arbeidsovereenkomst voor bepaalde tijd van korter dan zes maanden, of indien sprake is van een arbeidsovereenkomst voor bepaalde tijd waarvan het einde niet op een kalenderdatum is gesteld, dan geldt voornoemde aanzeggingsplicht niet.</w:t>
      </w:r>
    </w:p>
    <w:p w14:paraId="20DE6A1A" w14:textId="77777777" w:rsidR="006C2864" w:rsidRDefault="006C2864" w:rsidP="006C2864">
      <w:pPr>
        <w:pStyle w:val="Bodytekst"/>
        <w:rPr>
          <w:rFonts w:cs="Tahoma"/>
        </w:rPr>
      </w:pPr>
    </w:p>
    <w:p w14:paraId="0F991980" w14:textId="77777777" w:rsidR="00717D11" w:rsidRPr="00EC1DFA" w:rsidRDefault="00A656C2" w:rsidP="00291033">
      <w:pPr>
        <w:widowControl w:val="0"/>
        <w:tabs>
          <w:tab w:val="left" w:pos="220"/>
          <w:tab w:val="left" w:pos="720"/>
        </w:tabs>
        <w:autoSpaceDE w:val="0"/>
        <w:autoSpaceDN w:val="0"/>
        <w:adjustRightInd w:val="0"/>
        <w:spacing w:after="240"/>
        <w:rPr>
          <w:rFonts w:ascii="Tahoma" w:hAnsi="Tahoma" w:cs="Tahoma"/>
          <w:sz w:val="22"/>
        </w:rPr>
      </w:pPr>
      <w:r w:rsidRPr="00EC1DFA">
        <w:rPr>
          <w:rFonts w:ascii="Tahoma" w:hAnsi="Tahoma" w:cs="Tahoma"/>
          <w:sz w:val="22"/>
        </w:rPr>
        <w:t>2</w:t>
      </w:r>
      <w:r w:rsidRPr="00EC1DFA">
        <w:rPr>
          <w:rFonts w:ascii="Tahoma" w:hAnsi="Tahoma" w:cs="Tahoma"/>
          <w:sz w:val="22"/>
        </w:rPr>
        <w:tab/>
      </w:r>
      <w:r w:rsidRPr="00EC1DFA">
        <w:rPr>
          <w:rFonts w:ascii="Tahoma" w:hAnsi="Tahoma" w:cs="Tahoma"/>
          <w:sz w:val="22"/>
        </w:rPr>
        <w:tab/>
      </w:r>
      <w:r w:rsidR="00717D11" w:rsidRPr="00EC1DFA">
        <w:rPr>
          <w:rFonts w:ascii="Tahoma" w:hAnsi="Tahoma" w:cs="Tahoma"/>
          <w:sz w:val="22"/>
        </w:rPr>
        <w:t xml:space="preserve">Artikel 4 is niet van toepassing op de arbeidsovereenkomst met een bondstrainer of technisch directeur in dienst van een sportbond, waarin onder toepassing van de CAO Sport artikel 7:668a BW buiten toepassing is verklaard. Met andere woorden, van een tussentijds opzegbeding kan geen gebruik worden gemaakt indien van de ketenbepaling (maximaal drie contracten in een periode van twee jaar) wordt afgeweken.   </w:t>
      </w:r>
    </w:p>
    <w:p w14:paraId="7F7403DC" w14:textId="77777777" w:rsidR="00E20FBF" w:rsidRPr="00EC1DFA" w:rsidRDefault="00E20FBF" w:rsidP="00291033">
      <w:pPr>
        <w:widowControl w:val="0"/>
        <w:tabs>
          <w:tab w:val="left" w:pos="220"/>
          <w:tab w:val="left" w:pos="720"/>
        </w:tabs>
        <w:autoSpaceDE w:val="0"/>
        <w:autoSpaceDN w:val="0"/>
        <w:adjustRightInd w:val="0"/>
        <w:spacing w:after="240"/>
        <w:rPr>
          <w:rFonts w:ascii="Tahoma" w:hAnsi="Tahoma"/>
          <w:color w:val="1A1718"/>
          <w:sz w:val="22"/>
        </w:rPr>
      </w:pPr>
      <w:r w:rsidRPr="00EC1DFA">
        <w:rPr>
          <w:rFonts w:ascii="Tahoma" w:hAnsi="Tahoma"/>
          <w:sz w:val="22"/>
        </w:rPr>
        <w:t>V</w:t>
      </w:r>
      <w:r w:rsidRPr="00EC1DFA">
        <w:rPr>
          <w:rFonts w:ascii="Tahoma" w:hAnsi="Tahoma"/>
          <w:color w:val="1A1718"/>
          <w:sz w:val="22"/>
        </w:rPr>
        <w:t xml:space="preserve">oor de functies bondstrainer en technisch directeur bij een sportbond </w:t>
      </w:r>
      <w:r w:rsidR="00A656C2" w:rsidRPr="00EC1DFA">
        <w:rPr>
          <w:rFonts w:ascii="Tahoma" w:hAnsi="Tahoma"/>
          <w:color w:val="1A1718"/>
          <w:sz w:val="22"/>
        </w:rPr>
        <w:t xml:space="preserve">bestaat op grond van een ministeriële regeling (staatscourant 2015 nr. 17972) en de afspraken daarover in de CAO Sport de mogelijkheid een onbeperkt aantal arbeidsovereenkomsten voor bepaalde tijd (zonder tussentijds opzegbeding) overeen te komen. </w:t>
      </w:r>
      <w:r w:rsidRPr="00EC1DFA">
        <w:rPr>
          <w:rFonts w:ascii="Tahoma" w:hAnsi="Tahoma"/>
          <w:color w:val="1A1718"/>
          <w:sz w:val="22"/>
        </w:rPr>
        <w:t xml:space="preserve">Zonder de mogelijkheid van </w:t>
      </w:r>
      <w:r w:rsidR="00163470" w:rsidRPr="00EC1DFA">
        <w:rPr>
          <w:rFonts w:ascii="Tahoma" w:hAnsi="Tahoma"/>
          <w:color w:val="1A1718"/>
          <w:sz w:val="22"/>
        </w:rPr>
        <w:t xml:space="preserve">een </w:t>
      </w:r>
      <w:r w:rsidRPr="00EC1DFA">
        <w:rPr>
          <w:rFonts w:ascii="Tahoma" w:hAnsi="Tahoma"/>
          <w:color w:val="1A1718"/>
          <w:sz w:val="22"/>
        </w:rPr>
        <w:t xml:space="preserve">onbeperkt gebruik van arbeidsovereenkomsten voor bepaalde tijd (zonder tussentijdse opzegmogelijkheid) hebben nationale sportbonden onvoldoende zekerheid over het behoud van een bondstrainer of een technisch directeur die bepalend zijn als het gaat om de vormgeving en uitvoering van het technisch beleid. Het voortijdig kunnen opzeggen van de arbeidsovereenkomst zal niet alleen negatieve gevolgen hebben voor de sportieve continuïteit, maar tevens tot ernstige financiële schade kunnen leiden. </w:t>
      </w:r>
    </w:p>
    <w:p w14:paraId="20C51040" w14:textId="77777777" w:rsidR="00E20FBF" w:rsidRDefault="00E20FBF" w:rsidP="006C2864">
      <w:pPr>
        <w:pStyle w:val="Bodytekst"/>
        <w:rPr>
          <w:rFonts w:cs="Tahoma"/>
        </w:rPr>
      </w:pPr>
    </w:p>
    <w:p w14:paraId="430D2E82" w14:textId="24E023D2" w:rsidR="006C2864" w:rsidRDefault="00E20FBF" w:rsidP="006C2864">
      <w:pPr>
        <w:pStyle w:val="Bodytekst"/>
        <w:rPr>
          <w:rFonts w:cs="Tahoma"/>
        </w:rPr>
      </w:pPr>
      <w:r>
        <w:rPr>
          <w:rFonts w:cs="Tahoma"/>
        </w:rPr>
        <w:t>3</w:t>
      </w:r>
      <w:r w:rsidR="006C2864">
        <w:rPr>
          <w:rFonts w:cs="Tahoma"/>
        </w:rPr>
        <w:tab/>
      </w:r>
      <w:r w:rsidR="006C2864" w:rsidRPr="006C2864">
        <w:rPr>
          <w:rFonts w:cs="Tahoma"/>
        </w:rPr>
        <w:t>Bij de eerste arbeidsovereenkomst die tussen partijen wordt gesloten kan een proeftijd worden afgesproken. Het is niet verplicht een proeftijd af te spreken. Een proeftijd geldt alleen als deze schriftelijk wordt overeengekomen bij aanvang van de arbeidsovereenkomst (het liefst zelfs voordat men aan het werk gaat) en voor beide partijen gelijk is. Hierbij geldt altijd dat de afgesproken proeftijd nooit kan worden verlengd. Een proeftijd van twee weken kan dus niet met twee weken worden verlengd. Er is een maximale proeftijdtermijn in de wet geregeld. Bij het aangaan van een arbeidsovereenkomst voor onbepaalde tijd kan een proeftijd van maximaal twee maanden worden overeengekomen. Bij een arbeidsovereenkomst voor bepaalde tijd van zes maanden of korter kan geen proeftijd overeengekomen worden. Bij een arbeidsovereenkomst voor bepaalde tijd van langer dan zes maanden doch korter dan twee jaren kan een proeftijd van maximaal één maand worden overeengekomen. Bij een arbeidsovereenkomst voor bepaalde tijd van twee jaren of langer kan een proeftijd van maximaal twee maanden worden overeengekomen. Indien het einde van de arbeidsovereenkomst voor bepaalde tijd niet op een kalenderdatum is gesteld, dan kan een proeftijd van maximaal één maand worden overeengekomen.</w:t>
      </w:r>
    </w:p>
    <w:p w14:paraId="6BBE0119" w14:textId="77777777" w:rsidR="006C2864" w:rsidRDefault="006C2864" w:rsidP="006C2864">
      <w:pPr>
        <w:pStyle w:val="Bodytekst"/>
        <w:rPr>
          <w:rFonts w:cs="Tahoma"/>
        </w:rPr>
      </w:pPr>
    </w:p>
    <w:p w14:paraId="733D0E0C" w14:textId="45CAE29D" w:rsidR="006C2864" w:rsidRDefault="00E20FBF" w:rsidP="006C2864">
      <w:pPr>
        <w:pStyle w:val="Bodytekst"/>
        <w:rPr>
          <w:rFonts w:cs="Tahoma"/>
        </w:rPr>
      </w:pPr>
      <w:r>
        <w:rPr>
          <w:rFonts w:cs="Tahoma"/>
        </w:rPr>
        <w:t>4</w:t>
      </w:r>
      <w:r w:rsidR="006C2864">
        <w:rPr>
          <w:rFonts w:cs="Tahoma"/>
        </w:rPr>
        <w:tab/>
      </w:r>
      <w:r w:rsidR="006C2864" w:rsidRPr="006C2864">
        <w:rPr>
          <w:rFonts w:cs="Tahoma"/>
        </w:rPr>
        <w:t xml:space="preserve">Een concurrentiebeding in een arbeidsovereenkomst voor bepaalde tijd (gesloten op of na 1 januari 2015) is alleen maar geldig indien daarbij een schriftelijke motivering van de werkgever is gevoegd waaruit blijkt dat het beding noodzakelijk is vanwege zwaarwegende bedrijfs- of dienstbelangen. Een werkgever doet er goed aan om zo duidelijk en helder </w:t>
      </w:r>
      <w:r w:rsidR="006C2864" w:rsidRPr="006C2864">
        <w:rPr>
          <w:rFonts w:cs="Tahoma"/>
        </w:rPr>
        <w:lastRenderedPageBreak/>
        <w:t>mogelijk aan te geven waarom hij/zij een concurrentiebeding wenst overeen te komen, en welke belangen van de werkgever daarbij gediend zijn.</w:t>
      </w:r>
    </w:p>
    <w:p w14:paraId="0850C6D8" w14:textId="77777777" w:rsidR="006C2864" w:rsidRDefault="006C2864" w:rsidP="006C2864">
      <w:pPr>
        <w:pStyle w:val="Bodytekst"/>
        <w:rPr>
          <w:rFonts w:cs="Tahoma"/>
        </w:rPr>
      </w:pPr>
    </w:p>
    <w:p w14:paraId="1DE8EFEA" w14:textId="13648B23" w:rsidR="006C2864" w:rsidRDefault="00E20FBF" w:rsidP="006C2864">
      <w:pPr>
        <w:pStyle w:val="Bodytekst"/>
        <w:rPr>
          <w:rFonts w:cs="Tahoma"/>
        </w:rPr>
      </w:pPr>
      <w:r>
        <w:rPr>
          <w:rFonts w:cs="Tahoma"/>
        </w:rPr>
        <w:t>5</w:t>
      </w:r>
      <w:r w:rsidR="006C2864">
        <w:rPr>
          <w:rFonts w:cs="Tahoma"/>
        </w:rPr>
        <w:tab/>
      </w:r>
      <w:r w:rsidR="006C2864" w:rsidRPr="006C2864">
        <w:rPr>
          <w:rFonts w:cs="Tahoma"/>
        </w:rPr>
        <w:t>Een relatiebeding in een arbeidsovereenkomst voor bepaalde tijd (gesloten op of na 1 januari 2015) is alleen maar geldig indien daarbij een schriftelijke motivering van de werkgever is gevoegd waaruit blijkt dat het beding noodzakelijk is vanwege zwaarwegende bedrijfs- of dienstbelangen. Een werkgever doet er goed aan om zo duidelijk en helder mogelijk aan te geven waarom hij/zij een concurrentiebeding wenst overeen te komen, en welke belangen van de werkgever daarbij gediend zijn.</w:t>
      </w:r>
    </w:p>
    <w:p w14:paraId="0C489444" w14:textId="77777777" w:rsidR="006C2864" w:rsidRPr="00134DF4" w:rsidRDefault="006C2864" w:rsidP="006C2864">
      <w:pPr>
        <w:pStyle w:val="Bodytekst"/>
        <w:rPr>
          <w:rFonts w:cs="Tahoma"/>
        </w:rPr>
      </w:pPr>
    </w:p>
    <w:sectPr w:rsidR="006C2864" w:rsidRPr="00134DF4" w:rsidSect="009E485D">
      <w:footerReference w:type="default" r:id="rId11"/>
      <w:pgSz w:w="11906" w:h="16838"/>
      <w:pgMar w:top="125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554E2" w14:textId="77777777" w:rsidR="008725D0" w:rsidRDefault="008725D0">
      <w:r>
        <w:separator/>
      </w:r>
    </w:p>
  </w:endnote>
  <w:endnote w:type="continuationSeparator" w:id="0">
    <w:p w14:paraId="2C8FF085" w14:textId="77777777" w:rsidR="008725D0" w:rsidRDefault="0087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D6B0" w14:textId="77777777" w:rsidR="00717D11" w:rsidRPr="00010ED0" w:rsidRDefault="00717D11">
    <w:pPr>
      <w:pStyle w:val="Voettekst"/>
      <w:rPr>
        <w:rFonts w:ascii="Verdana" w:hAnsi="Verdana"/>
        <w:sz w:val="18"/>
        <w:szCs w:val="18"/>
      </w:rPr>
    </w:pPr>
    <w:r w:rsidRPr="00010ED0">
      <w:rPr>
        <w:rFonts w:ascii="Verdana" w:hAnsi="Verdana"/>
        <w:sz w:val="18"/>
        <w:szCs w:val="18"/>
      </w:rPr>
      <w:t>Paraaf:</w:t>
    </w:r>
  </w:p>
  <w:p w14:paraId="4948ED96" w14:textId="77777777" w:rsidR="00717D11" w:rsidRPr="00F3399F" w:rsidRDefault="00717D11">
    <w:pPr>
      <w:pStyle w:val="Voettekst"/>
      <w:rPr>
        <w:rFonts w:ascii="Verdana" w:hAnsi="Verdana"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48A4F" w14:textId="77777777" w:rsidR="008725D0" w:rsidRDefault="008725D0">
      <w:r>
        <w:separator/>
      </w:r>
    </w:p>
  </w:footnote>
  <w:footnote w:type="continuationSeparator" w:id="0">
    <w:p w14:paraId="2F411792" w14:textId="77777777" w:rsidR="008725D0" w:rsidRDefault="00872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59A7B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E97E5A"/>
    <w:multiLevelType w:val="singleLevel"/>
    <w:tmpl w:val="C9FEB97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7A758B"/>
    <w:multiLevelType w:val="hybridMultilevel"/>
    <w:tmpl w:val="680AD6E6"/>
    <w:lvl w:ilvl="0" w:tplc="92F081D4">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F127B4"/>
    <w:multiLevelType w:val="hybridMultilevel"/>
    <w:tmpl w:val="801050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69715E"/>
    <w:multiLevelType w:val="multilevel"/>
    <w:tmpl w:val="BD7E2A90"/>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A676116"/>
    <w:multiLevelType w:val="multilevel"/>
    <w:tmpl w:val="A6C8BA7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BBA482F"/>
    <w:multiLevelType w:val="multilevel"/>
    <w:tmpl w:val="48009E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EA2342D"/>
    <w:multiLevelType w:val="singleLevel"/>
    <w:tmpl w:val="C9FEB97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16244CB"/>
    <w:multiLevelType w:val="multilevel"/>
    <w:tmpl w:val="B06CBA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27C740C"/>
    <w:multiLevelType w:val="hybridMultilevel"/>
    <w:tmpl w:val="84C62A9C"/>
    <w:lvl w:ilvl="0" w:tplc="92F081D4">
      <w:numFmt w:val="bullet"/>
      <w:lvlText w:val="-"/>
      <w:lvlJc w:val="left"/>
      <w:pPr>
        <w:tabs>
          <w:tab w:val="num" w:pos="720"/>
        </w:tabs>
        <w:ind w:left="720" w:hanging="360"/>
      </w:pPr>
      <w:rPr>
        <w:rFonts w:ascii="Verdana" w:eastAsia="Times New Roman" w:hAnsi="Verdana"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E7360"/>
    <w:multiLevelType w:val="hybridMultilevel"/>
    <w:tmpl w:val="C7D6FC48"/>
    <w:lvl w:ilvl="0" w:tplc="D41836A8">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337C75"/>
    <w:multiLevelType w:val="hybridMultilevel"/>
    <w:tmpl w:val="DE76F718"/>
    <w:lvl w:ilvl="0" w:tplc="92F081D4">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980"/>
        </w:tabs>
        <w:ind w:left="1980" w:hanging="360"/>
      </w:pPr>
      <w:rPr>
        <w:rFonts w:ascii="Courier New" w:hAnsi="Courier New" w:hint="default"/>
      </w:rPr>
    </w:lvl>
    <w:lvl w:ilvl="2" w:tplc="04130005" w:tentative="1">
      <w:start w:val="1"/>
      <w:numFmt w:val="bullet"/>
      <w:lvlText w:val=""/>
      <w:lvlJc w:val="left"/>
      <w:pPr>
        <w:tabs>
          <w:tab w:val="num" w:pos="2700"/>
        </w:tabs>
        <w:ind w:left="2700" w:hanging="360"/>
      </w:pPr>
      <w:rPr>
        <w:rFonts w:ascii="Wingdings" w:hAnsi="Wingdings" w:hint="default"/>
      </w:rPr>
    </w:lvl>
    <w:lvl w:ilvl="3" w:tplc="04130001" w:tentative="1">
      <w:start w:val="1"/>
      <w:numFmt w:val="bullet"/>
      <w:lvlText w:val=""/>
      <w:lvlJc w:val="left"/>
      <w:pPr>
        <w:tabs>
          <w:tab w:val="num" w:pos="3420"/>
        </w:tabs>
        <w:ind w:left="3420" w:hanging="360"/>
      </w:pPr>
      <w:rPr>
        <w:rFonts w:ascii="Symbol" w:hAnsi="Symbol" w:hint="default"/>
      </w:rPr>
    </w:lvl>
    <w:lvl w:ilvl="4" w:tplc="04130003" w:tentative="1">
      <w:start w:val="1"/>
      <w:numFmt w:val="bullet"/>
      <w:lvlText w:val="o"/>
      <w:lvlJc w:val="left"/>
      <w:pPr>
        <w:tabs>
          <w:tab w:val="num" w:pos="4140"/>
        </w:tabs>
        <w:ind w:left="4140" w:hanging="360"/>
      </w:pPr>
      <w:rPr>
        <w:rFonts w:ascii="Courier New" w:hAnsi="Courier New" w:hint="default"/>
      </w:rPr>
    </w:lvl>
    <w:lvl w:ilvl="5" w:tplc="04130005" w:tentative="1">
      <w:start w:val="1"/>
      <w:numFmt w:val="bullet"/>
      <w:lvlText w:val=""/>
      <w:lvlJc w:val="left"/>
      <w:pPr>
        <w:tabs>
          <w:tab w:val="num" w:pos="4860"/>
        </w:tabs>
        <w:ind w:left="4860" w:hanging="360"/>
      </w:pPr>
      <w:rPr>
        <w:rFonts w:ascii="Wingdings" w:hAnsi="Wingdings" w:hint="default"/>
      </w:rPr>
    </w:lvl>
    <w:lvl w:ilvl="6" w:tplc="04130001" w:tentative="1">
      <w:start w:val="1"/>
      <w:numFmt w:val="bullet"/>
      <w:lvlText w:val=""/>
      <w:lvlJc w:val="left"/>
      <w:pPr>
        <w:tabs>
          <w:tab w:val="num" w:pos="5580"/>
        </w:tabs>
        <w:ind w:left="5580" w:hanging="360"/>
      </w:pPr>
      <w:rPr>
        <w:rFonts w:ascii="Symbol" w:hAnsi="Symbol" w:hint="default"/>
      </w:rPr>
    </w:lvl>
    <w:lvl w:ilvl="7" w:tplc="04130003" w:tentative="1">
      <w:start w:val="1"/>
      <w:numFmt w:val="bullet"/>
      <w:lvlText w:val="o"/>
      <w:lvlJc w:val="left"/>
      <w:pPr>
        <w:tabs>
          <w:tab w:val="num" w:pos="6300"/>
        </w:tabs>
        <w:ind w:left="6300" w:hanging="360"/>
      </w:pPr>
      <w:rPr>
        <w:rFonts w:ascii="Courier New" w:hAnsi="Courier New" w:hint="default"/>
      </w:rPr>
    </w:lvl>
    <w:lvl w:ilvl="8" w:tplc="0413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45411B9F"/>
    <w:multiLevelType w:val="hybridMultilevel"/>
    <w:tmpl w:val="98569B34"/>
    <w:lvl w:ilvl="0" w:tplc="92F081D4">
      <w:numFmt w:val="bullet"/>
      <w:lvlText w:val="-"/>
      <w:lvlJc w:val="left"/>
      <w:pPr>
        <w:tabs>
          <w:tab w:val="num" w:pos="720"/>
        </w:tabs>
        <w:ind w:left="720" w:hanging="360"/>
      </w:pPr>
      <w:rPr>
        <w:rFonts w:ascii="Verdana" w:eastAsia="Times New Roman" w:hAnsi="Verdana"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6B10C0"/>
    <w:multiLevelType w:val="multilevel"/>
    <w:tmpl w:val="6F7A24C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9854A59"/>
    <w:multiLevelType w:val="hybridMultilevel"/>
    <w:tmpl w:val="661E176C"/>
    <w:lvl w:ilvl="0" w:tplc="92F081D4">
      <w:start w:val="1"/>
      <w:numFmt w:val="bullet"/>
      <w:lvlText w:val="-"/>
      <w:lvlJc w:val="left"/>
      <w:pPr>
        <w:tabs>
          <w:tab w:val="num" w:pos="720"/>
        </w:tabs>
        <w:ind w:left="720" w:hanging="360"/>
      </w:pPr>
      <w:rPr>
        <w:rFonts w:ascii="Verdana" w:eastAsia="Times New Roman" w:hAnsi="Verdana"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253185"/>
    <w:multiLevelType w:val="singleLevel"/>
    <w:tmpl w:val="C9FEB97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CEB649B"/>
    <w:multiLevelType w:val="singleLevel"/>
    <w:tmpl w:val="C9FEB97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17D478F"/>
    <w:multiLevelType w:val="singleLevel"/>
    <w:tmpl w:val="04130017"/>
    <w:lvl w:ilvl="0">
      <w:start w:val="1"/>
      <w:numFmt w:val="lowerLetter"/>
      <w:lvlText w:val="%1)"/>
      <w:lvlJc w:val="left"/>
      <w:pPr>
        <w:tabs>
          <w:tab w:val="num" w:pos="360"/>
        </w:tabs>
        <w:ind w:left="360" w:hanging="360"/>
      </w:pPr>
      <w:rPr>
        <w:rFonts w:hint="default"/>
      </w:rPr>
    </w:lvl>
  </w:abstractNum>
  <w:abstractNum w:abstractNumId="19" w15:restartNumberingAfterBreak="0">
    <w:nsid w:val="6B321F0C"/>
    <w:multiLevelType w:val="singleLevel"/>
    <w:tmpl w:val="C9FEB97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D81175"/>
    <w:multiLevelType w:val="multilevel"/>
    <w:tmpl w:val="DF4E517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D20431C"/>
    <w:multiLevelType w:val="multilevel"/>
    <w:tmpl w:val="7AC2040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79075D36"/>
    <w:multiLevelType w:val="singleLevel"/>
    <w:tmpl w:val="04130017"/>
    <w:lvl w:ilvl="0">
      <w:start w:val="1"/>
      <w:numFmt w:val="lowerLetter"/>
      <w:lvlText w:val="%1)"/>
      <w:lvlJc w:val="left"/>
      <w:pPr>
        <w:tabs>
          <w:tab w:val="num" w:pos="360"/>
        </w:tabs>
        <w:ind w:left="360" w:hanging="360"/>
      </w:pPr>
    </w:lvl>
  </w:abstractNum>
  <w:num w:numId="1" w16cid:durableId="1497307077">
    <w:abstractNumId w:val="15"/>
  </w:num>
  <w:num w:numId="2" w16cid:durableId="274218796">
    <w:abstractNumId w:val="11"/>
  </w:num>
  <w:num w:numId="3" w16cid:durableId="904875456">
    <w:abstractNumId w:val="13"/>
  </w:num>
  <w:num w:numId="4" w16cid:durableId="1905294286">
    <w:abstractNumId w:val="10"/>
  </w:num>
  <w:num w:numId="5" w16cid:durableId="220796494">
    <w:abstractNumId w:val="12"/>
  </w:num>
  <w:num w:numId="6" w16cid:durableId="759528982">
    <w:abstractNumId w:val="3"/>
  </w:num>
  <w:num w:numId="7" w16cid:durableId="390662111">
    <w:abstractNumId w:val="22"/>
  </w:num>
  <w:num w:numId="8" w16cid:durableId="1573924347">
    <w:abstractNumId w:val="8"/>
  </w:num>
  <w:num w:numId="9" w16cid:durableId="1415475877">
    <w:abstractNumId w:val="16"/>
  </w:num>
  <w:num w:numId="10" w16cid:durableId="838541441">
    <w:abstractNumId w:val="19"/>
  </w:num>
  <w:num w:numId="11" w16cid:durableId="514654772">
    <w:abstractNumId w:val="17"/>
  </w:num>
  <w:num w:numId="12" w16cid:durableId="2089106739">
    <w:abstractNumId w:val="18"/>
  </w:num>
  <w:num w:numId="13" w16cid:durableId="2090693883">
    <w:abstractNumId w:val="2"/>
  </w:num>
  <w:num w:numId="14" w16cid:durableId="1373653221">
    <w:abstractNumId w:val="14"/>
  </w:num>
  <w:num w:numId="15" w16cid:durableId="497772797">
    <w:abstractNumId w:val="21"/>
  </w:num>
  <w:num w:numId="16" w16cid:durableId="1634020024">
    <w:abstractNumId w:val="20"/>
  </w:num>
  <w:num w:numId="17" w16cid:durableId="1145195789">
    <w:abstractNumId w:val="6"/>
  </w:num>
  <w:num w:numId="18" w16cid:durableId="821122838">
    <w:abstractNumId w:val="7"/>
  </w:num>
  <w:num w:numId="19" w16cid:durableId="759906794">
    <w:abstractNumId w:val="9"/>
  </w:num>
  <w:num w:numId="20" w16cid:durableId="2109806408">
    <w:abstractNumId w:val="4"/>
  </w:num>
  <w:num w:numId="21" w16cid:durableId="709575278">
    <w:abstractNumId w:val="0"/>
  </w:num>
  <w:num w:numId="22" w16cid:durableId="1864123584">
    <w:abstractNumId w:val="5"/>
  </w:num>
  <w:num w:numId="23" w16cid:durableId="1246837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9B5"/>
    <w:rsid w:val="0000377F"/>
    <w:rsid w:val="00010BC9"/>
    <w:rsid w:val="00010ED0"/>
    <w:rsid w:val="0001144F"/>
    <w:rsid w:val="0002363E"/>
    <w:rsid w:val="00024960"/>
    <w:rsid w:val="00026B4B"/>
    <w:rsid w:val="00030D79"/>
    <w:rsid w:val="00031A96"/>
    <w:rsid w:val="00033E2B"/>
    <w:rsid w:val="00033FA6"/>
    <w:rsid w:val="00035F87"/>
    <w:rsid w:val="00040B2C"/>
    <w:rsid w:val="000411E1"/>
    <w:rsid w:val="0004261C"/>
    <w:rsid w:val="00043AD4"/>
    <w:rsid w:val="00046543"/>
    <w:rsid w:val="000478A5"/>
    <w:rsid w:val="00051896"/>
    <w:rsid w:val="00054DA2"/>
    <w:rsid w:val="0006008D"/>
    <w:rsid w:val="00061B2C"/>
    <w:rsid w:val="00062BED"/>
    <w:rsid w:val="00065429"/>
    <w:rsid w:val="000659E2"/>
    <w:rsid w:val="00065E9C"/>
    <w:rsid w:val="00066649"/>
    <w:rsid w:val="000709FE"/>
    <w:rsid w:val="00071A88"/>
    <w:rsid w:val="00073082"/>
    <w:rsid w:val="00082F93"/>
    <w:rsid w:val="000854BE"/>
    <w:rsid w:val="00085698"/>
    <w:rsid w:val="000857F5"/>
    <w:rsid w:val="00086407"/>
    <w:rsid w:val="000873C7"/>
    <w:rsid w:val="000973B7"/>
    <w:rsid w:val="000973DD"/>
    <w:rsid w:val="000A15B6"/>
    <w:rsid w:val="000A57F7"/>
    <w:rsid w:val="000B0B66"/>
    <w:rsid w:val="000B569F"/>
    <w:rsid w:val="000B6249"/>
    <w:rsid w:val="000B6F9F"/>
    <w:rsid w:val="000C49C5"/>
    <w:rsid w:val="000C6DB0"/>
    <w:rsid w:val="000C7F9D"/>
    <w:rsid w:val="000D0ECE"/>
    <w:rsid w:val="000D2305"/>
    <w:rsid w:val="000D2F59"/>
    <w:rsid w:val="000D706F"/>
    <w:rsid w:val="000E2841"/>
    <w:rsid w:val="000E2AEF"/>
    <w:rsid w:val="000F0663"/>
    <w:rsid w:val="000F3670"/>
    <w:rsid w:val="000F3C3A"/>
    <w:rsid w:val="000F5B9A"/>
    <w:rsid w:val="00101C79"/>
    <w:rsid w:val="00103456"/>
    <w:rsid w:val="00110C35"/>
    <w:rsid w:val="0011182E"/>
    <w:rsid w:val="00112E76"/>
    <w:rsid w:val="00115768"/>
    <w:rsid w:val="00115EA7"/>
    <w:rsid w:val="00122CB4"/>
    <w:rsid w:val="00125008"/>
    <w:rsid w:val="001319D0"/>
    <w:rsid w:val="00134DDF"/>
    <w:rsid w:val="00134DF4"/>
    <w:rsid w:val="00134EDC"/>
    <w:rsid w:val="00135A01"/>
    <w:rsid w:val="00136385"/>
    <w:rsid w:val="00137F82"/>
    <w:rsid w:val="001414EC"/>
    <w:rsid w:val="00142058"/>
    <w:rsid w:val="001504A8"/>
    <w:rsid w:val="001522B5"/>
    <w:rsid w:val="001523A6"/>
    <w:rsid w:val="00154370"/>
    <w:rsid w:val="001569FD"/>
    <w:rsid w:val="001611DD"/>
    <w:rsid w:val="00163470"/>
    <w:rsid w:val="0016546B"/>
    <w:rsid w:val="00172BF6"/>
    <w:rsid w:val="00173CCE"/>
    <w:rsid w:val="00174D3D"/>
    <w:rsid w:val="00175959"/>
    <w:rsid w:val="00186696"/>
    <w:rsid w:val="00187496"/>
    <w:rsid w:val="001903E1"/>
    <w:rsid w:val="00190EF5"/>
    <w:rsid w:val="00193CBE"/>
    <w:rsid w:val="00193FE2"/>
    <w:rsid w:val="00194183"/>
    <w:rsid w:val="0019524B"/>
    <w:rsid w:val="001A3164"/>
    <w:rsid w:val="001A4C95"/>
    <w:rsid w:val="001B1222"/>
    <w:rsid w:val="001B5D33"/>
    <w:rsid w:val="001B5F2B"/>
    <w:rsid w:val="001B7F91"/>
    <w:rsid w:val="001C5627"/>
    <w:rsid w:val="001C5E88"/>
    <w:rsid w:val="001C742C"/>
    <w:rsid w:val="001D19C1"/>
    <w:rsid w:val="001D63C7"/>
    <w:rsid w:val="001E09A8"/>
    <w:rsid w:val="001E0E47"/>
    <w:rsid w:val="001E6BA1"/>
    <w:rsid w:val="001E6C01"/>
    <w:rsid w:val="001F0F0A"/>
    <w:rsid w:val="001F2782"/>
    <w:rsid w:val="001F2EA4"/>
    <w:rsid w:val="001F3AEB"/>
    <w:rsid w:val="00200FFE"/>
    <w:rsid w:val="00201115"/>
    <w:rsid w:val="002026EC"/>
    <w:rsid w:val="00205A01"/>
    <w:rsid w:val="00206230"/>
    <w:rsid w:val="0020654E"/>
    <w:rsid w:val="00210242"/>
    <w:rsid w:val="00210A8D"/>
    <w:rsid w:val="00212316"/>
    <w:rsid w:val="00213382"/>
    <w:rsid w:val="002136AA"/>
    <w:rsid w:val="0021539D"/>
    <w:rsid w:val="002208C2"/>
    <w:rsid w:val="002217E7"/>
    <w:rsid w:val="00222FC0"/>
    <w:rsid w:val="002245DA"/>
    <w:rsid w:val="00231BE3"/>
    <w:rsid w:val="00233064"/>
    <w:rsid w:val="00234EF8"/>
    <w:rsid w:val="00235E02"/>
    <w:rsid w:val="002439B2"/>
    <w:rsid w:val="00247A67"/>
    <w:rsid w:val="002500D4"/>
    <w:rsid w:val="00253487"/>
    <w:rsid w:val="00261506"/>
    <w:rsid w:val="00262AAF"/>
    <w:rsid w:val="00264F93"/>
    <w:rsid w:val="002677A8"/>
    <w:rsid w:val="00276A59"/>
    <w:rsid w:val="00277AB4"/>
    <w:rsid w:val="00281553"/>
    <w:rsid w:val="002909EF"/>
    <w:rsid w:val="00290D3F"/>
    <w:rsid w:val="00291033"/>
    <w:rsid w:val="0029670B"/>
    <w:rsid w:val="002A3FF3"/>
    <w:rsid w:val="002A41C8"/>
    <w:rsid w:val="002A7BF5"/>
    <w:rsid w:val="002B49C1"/>
    <w:rsid w:val="002B58DF"/>
    <w:rsid w:val="002D06F6"/>
    <w:rsid w:val="002D2914"/>
    <w:rsid w:val="002D501F"/>
    <w:rsid w:val="002D7388"/>
    <w:rsid w:val="002E000C"/>
    <w:rsid w:val="002E2D0B"/>
    <w:rsid w:val="002E5988"/>
    <w:rsid w:val="002E6A68"/>
    <w:rsid w:val="002E79A0"/>
    <w:rsid w:val="002F0384"/>
    <w:rsid w:val="002F1CC6"/>
    <w:rsid w:val="002F34B8"/>
    <w:rsid w:val="002F4480"/>
    <w:rsid w:val="002F6EAE"/>
    <w:rsid w:val="00302D1F"/>
    <w:rsid w:val="003124D3"/>
    <w:rsid w:val="00315B69"/>
    <w:rsid w:val="00315BB1"/>
    <w:rsid w:val="00315BDC"/>
    <w:rsid w:val="003161CC"/>
    <w:rsid w:val="003208CC"/>
    <w:rsid w:val="0032239A"/>
    <w:rsid w:val="00322E09"/>
    <w:rsid w:val="003245A0"/>
    <w:rsid w:val="00324C00"/>
    <w:rsid w:val="00325288"/>
    <w:rsid w:val="003265DA"/>
    <w:rsid w:val="0033112D"/>
    <w:rsid w:val="00331274"/>
    <w:rsid w:val="00332172"/>
    <w:rsid w:val="00336334"/>
    <w:rsid w:val="00340A68"/>
    <w:rsid w:val="00340DF4"/>
    <w:rsid w:val="00350A98"/>
    <w:rsid w:val="003517FE"/>
    <w:rsid w:val="00353000"/>
    <w:rsid w:val="00353F6F"/>
    <w:rsid w:val="00354843"/>
    <w:rsid w:val="00363553"/>
    <w:rsid w:val="0036443D"/>
    <w:rsid w:val="00377C1F"/>
    <w:rsid w:val="00380955"/>
    <w:rsid w:val="0038161C"/>
    <w:rsid w:val="0038584C"/>
    <w:rsid w:val="003957CE"/>
    <w:rsid w:val="00395ED9"/>
    <w:rsid w:val="003A1ACE"/>
    <w:rsid w:val="003A316A"/>
    <w:rsid w:val="003B04D9"/>
    <w:rsid w:val="003B0998"/>
    <w:rsid w:val="003B1F26"/>
    <w:rsid w:val="003B2E5E"/>
    <w:rsid w:val="003B48C4"/>
    <w:rsid w:val="003B49E8"/>
    <w:rsid w:val="003D2F45"/>
    <w:rsid w:val="003D34A8"/>
    <w:rsid w:val="003D6EF7"/>
    <w:rsid w:val="003E404A"/>
    <w:rsid w:val="003E5DE6"/>
    <w:rsid w:val="003E64B0"/>
    <w:rsid w:val="003F2BF4"/>
    <w:rsid w:val="003F2FBE"/>
    <w:rsid w:val="003F310C"/>
    <w:rsid w:val="003F3215"/>
    <w:rsid w:val="003F4B2E"/>
    <w:rsid w:val="004054D2"/>
    <w:rsid w:val="00406C1D"/>
    <w:rsid w:val="004134AA"/>
    <w:rsid w:val="004168D6"/>
    <w:rsid w:val="004229C2"/>
    <w:rsid w:val="0042573A"/>
    <w:rsid w:val="0042613B"/>
    <w:rsid w:val="00426FC7"/>
    <w:rsid w:val="00430825"/>
    <w:rsid w:val="00432134"/>
    <w:rsid w:val="00432F1A"/>
    <w:rsid w:val="00437629"/>
    <w:rsid w:val="00442464"/>
    <w:rsid w:val="00442B1C"/>
    <w:rsid w:val="004451B4"/>
    <w:rsid w:val="004553DB"/>
    <w:rsid w:val="004608AD"/>
    <w:rsid w:val="00462C87"/>
    <w:rsid w:val="004632AA"/>
    <w:rsid w:val="004641DC"/>
    <w:rsid w:val="004664AC"/>
    <w:rsid w:val="00466D1C"/>
    <w:rsid w:val="004716B7"/>
    <w:rsid w:val="00477173"/>
    <w:rsid w:val="004774CB"/>
    <w:rsid w:val="00481B2B"/>
    <w:rsid w:val="00484FD9"/>
    <w:rsid w:val="00486E71"/>
    <w:rsid w:val="0049166E"/>
    <w:rsid w:val="004921F4"/>
    <w:rsid w:val="00492CCF"/>
    <w:rsid w:val="00495CA5"/>
    <w:rsid w:val="004A5BAA"/>
    <w:rsid w:val="004A78E6"/>
    <w:rsid w:val="004B0EF6"/>
    <w:rsid w:val="004B16CA"/>
    <w:rsid w:val="004B449A"/>
    <w:rsid w:val="004B4EFD"/>
    <w:rsid w:val="004C1366"/>
    <w:rsid w:val="004C180E"/>
    <w:rsid w:val="004C4142"/>
    <w:rsid w:val="004D02F8"/>
    <w:rsid w:val="004D32FE"/>
    <w:rsid w:val="004D42DC"/>
    <w:rsid w:val="004D491D"/>
    <w:rsid w:val="004D4BA3"/>
    <w:rsid w:val="004D4DB7"/>
    <w:rsid w:val="004D5437"/>
    <w:rsid w:val="004D7BB3"/>
    <w:rsid w:val="004E4E38"/>
    <w:rsid w:val="004F11B3"/>
    <w:rsid w:val="004F29D1"/>
    <w:rsid w:val="004F2ED2"/>
    <w:rsid w:val="004F5A64"/>
    <w:rsid w:val="00500824"/>
    <w:rsid w:val="00500A3F"/>
    <w:rsid w:val="00501F43"/>
    <w:rsid w:val="005034F0"/>
    <w:rsid w:val="00503A11"/>
    <w:rsid w:val="005067BA"/>
    <w:rsid w:val="005110EC"/>
    <w:rsid w:val="00512B43"/>
    <w:rsid w:val="005203B4"/>
    <w:rsid w:val="005346DF"/>
    <w:rsid w:val="0053789E"/>
    <w:rsid w:val="0054657A"/>
    <w:rsid w:val="005601D4"/>
    <w:rsid w:val="00572D42"/>
    <w:rsid w:val="00573484"/>
    <w:rsid w:val="00577CE7"/>
    <w:rsid w:val="00583285"/>
    <w:rsid w:val="005836E5"/>
    <w:rsid w:val="00584281"/>
    <w:rsid w:val="00585841"/>
    <w:rsid w:val="0058659A"/>
    <w:rsid w:val="005868AE"/>
    <w:rsid w:val="00587263"/>
    <w:rsid w:val="005904F8"/>
    <w:rsid w:val="005910F4"/>
    <w:rsid w:val="00595310"/>
    <w:rsid w:val="00597B2B"/>
    <w:rsid w:val="00597C5B"/>
    <w:rsid w:val="00597F88"/>
    <w:rsid w:val="005A2396"/>
    <w:rsid w:val="005A4E04"/>
    <w:rsid w:val="005A5C67"/>
    <w:rsid w:val="005A69BB"/>
    <w:rsid w:val="005B3542"/>
    <w:rsid w:val="005C4493"/>
    <w:rsid w:val="005C5788"/>
    <w:rsid w:val="005C5992"/>
    <w:rsid w:val="005C73B2"/>
    <w:rsid w:val="005D0147"/>
    <w:rsid w:val="005D5481"/>
    <w:rsid w:val="005E047C"/>
    <w:rsid w:val="005E06D0"/>
    <w:rsid w:val="005E4DC6"/>
    <w:rsid w:val="005E6A36"/>
    <w:rsid w:val="005E7C34"/>
    <w:rsid w:val="0060050D"/>
    <w:rsid w:val="00602F5D"/>
    <w:rsid w:val="00604812"/>
    <w:rsid w:val="0060730F"/>
    <w:rsid w:val="006109F6"/>
    <w:rsid w:val="00616A96"/>
    <w:rsid w:val="00616FEE"/>
    <w:rsid w:val="00622650"/>
    <w:rsid w:val="00623D38"/>
    <w:rsid w:val="00624E7B"/>
    <w:rsid w:val="0062508D"/>
    <w:rsid w:val="00626CA5"/>
    <w:rsid w:val="006355A7"/>
    <w:rsid w:val="006367C4"/>
    <w:rsid w:val="00636F9F"/>
    <w:rsid w:val="00646EF4"/>
    <w:rsid w:val="00652CB8"/>
    <w:rsid w:val="00654DCE"/>
    <w:rsid w:val="00657B03"/>
    <w:rsid w:val="00663916"/>
    <w:rsid w:val="0066674F"/>
    <w:rsid w:val="00666AB6"/>
    <w:rsid w:val="00673079"/>
    <w:rsid w:val="00673F33"/>
    <w:rsid w:val="00673FC8"/>
    <w:rsid w:val="006750C8"/>
    <w:rsid w:val="00680958"/>
    <w:rsid w:val="00690B3A"/>
    <w:rsid w:val="006918D1"/>
    <w:rsid w:val="00691B95"/>
    <w:rsid w:val="00694345"/>
    <w:rsid w:val="0069576F"/>
    <w:rsid w:val="006A0834"/>
    <w:rsid w:val="006A31A2"/>
    <w:rsid w:val="006A5D90"/>
    <w:rsid w:val="006B56AB"/>
    <w:rsid w:val="006B7892"/>
    <w:rsid w:val="006B7C3A"/>
    <w:rsid w:val="006C2864"/>
    <w:rsid w:val="006C326E"/>
    <w:rsid w:val="006C650A"/>
    <w:rsid w:val="006D6881"/>
    <w:rsid w:val="006D726B"/>
    <w:rsid w:val="006E452B"/>
    <w:rsid w:val="006E774A"/>
    <w:rsid w:val="006E7779"/>
    <w:rsid w:val="006F0EEE"/>
    <w:rsid w:val="006F73D0"/>
    <w:rsid w:val="00700CBF"/>
    <w:rsid w:val="0070508A"/>
    <w:rsid w:val="00706748"/>
    <w:rsid w:val="0071048B"/>
    <w:rsid w:val="00710EC1"/>
    <w:rsid w:val="00712F1A"/>
    <w:rsid w:val="00714A4A"/>
    <w:rsid w:val="0071738A"/>
    <w:rsid w:val="00717D11"/>
    <w:rsid w:val="00735D0B"/>
    <w:rsid w:val="00735E24"/>
    <w:rsid w:val="007360CB"/>
    <w:rsid w:val="00737658"/>
    <w:rsid w:val="00740E88"/>
    <w:rsid w:val="00742146"/>
    <w:rsid w:val="007421DA"/>
    <w:rsid w:val="00743410"/>
    <w:rsid w:val="0074513D"/>
    <w:rsid w:val="00745DD7"/>
    <w:rsid w:val="00755AE0"/>
    <w:rsid w:val="00755C70"/>
    <w:rsid w:val="00757886"/>
    <w:rsid w:val="00761282"/>
    <w:rsid w:val="00762CF2"/>
    <w:rsid w:val="00766BF1"/>
    <w:rsid w:val="00780913"/>
    <w:rsid w:val="0078369E"/>
    <w:rsid w:val="00796B34"/>
    <w:rsid w:val="00796B6F"/>
    <w:rsid w:val="007A19B5"/>
    <w:rsid w:val="007A55AA"/>
    <w:rsid w:val="007B14BA"/>
    <w:rsid w:val="007B2403"/>
    <w:rsid w:val="007B56C0"/>
    <w:rsid w:val="007B7A5F"/>
    <w:rsid w:val="007C20F8"/>
    <w:rsid w:val="007C4D98"/>
    <w:rsid w:val="007C5D4E"/>
    <w:rsid w:val="007C6D91"/>
    <w:rsid w:val="007D15AB"/>
    <w:rsid w:val="007D4079"/>
    <w:rsid w:val="007D65D2"/>
    <w:rsid w:val="007D77CD"/>
    <w:rsid w:val="007E401D"/>
    <w:rsid w:val="007E590C"/>
    <w:rsid w:val="007E624A"/>
    <w:rsid w:val="007F1613"/>
    <w:rsid w:val="007F4833"/>
    <w:rsid w:val="00800A42"/>
    <w:rsid w:val="0080402F"/>
    <w:rsid w:val="00805B15"/>
    <w:rsid w:val="008078AF"/>
    <w:rsid w:val="008079BA"/>
    <w:rsid w:val="0081538E"/>
    <w:rsid w:val="008153D6"/>
    <w:rsid w:val="008212A5"/>
    <w:rsid w:val="00825C6A"/>
    <w:rsid w:val="00841A8E"/>
    <w:rsid w:val="00842185"/>
    <w:rsid w:val="00843471"/>
    <w:rsid w:val="0084535D"/>
    <w:rsid w:val="008571F3"/>
    <w:rsid w:val="00857885"/>
    <w:rsid w:val="00863B8B"/>
    <w:rsid w:val="008725D0"/>
    <w:rsid w:val="00873A24"/>
    <w:rsid w:val="00881921"/>
    <w:rsid w:val="00882D38"/>
    <w:rsid w:val="0088539E"/>
    <w:rsid w:val="008857F5"/>
    <w:rsid w:val="00886763"/>
    <w:rsid w:val="00892F75"/>
    <w:rsid w:val="00893BCC"/>
    <w:rsid w:val="008A67CB"/>
    <w:rsid w:val="008B0193"/>
    <w:rsid w:val="008B0826"/>
    <w:rsid w:val="008B2929"/>
    <w:rsid w:val="008B3ED5"/>
    <w:rsid w:val="008B5A06"/>
    <w:rsid w:val="008B7DA6"/>
    <w:rsid w:val="008C026B"/>
    <w:rsid w:val="008C2E2F"/>
    <w:rsid w:val="008C3B11"/>
    <w:rsid w:val="008D0F2B"/>
    <w:rsid w:val="008E02F8"/>
    <w:rsid w:val="008E08ED"/>
    <w:rsid w:val="008E7FBD"/>
    <w:rsid w:val="00902BFF"/>
    <w:rsid w:val="00903623"/>
    <w:rsid w:val="00903A2B"/>
    <w:rsid w:val="00905799"/>
    <w:rsid w:val="00906F8A"/>
    <w:rsid w:val="009121C6"/>
    <w:rsid w:val="009238E2"/>
    <w:rsid w:val="00923A8F"/>
    <w:rsid w:val="00924D68"/>
    <w:rsid w:val="009337DA"/>
    <w:rsid w:val="00934761"/>
    <w:rsid w:val="00936102"/>
    <w:rsid w:val="00940D34"/>
    <w:rsid w:val="00943F35"/>
    <w:rsid w:val="00950803"/>
    <w:rsid w:val="0095426B"/>
    <w:rsid w:val="0096369E"/>
    <w:rsid w:val="009655D1"/>
    <w:rsid w:val="0096637A"/>
    <w:rsid w:val="00966A38"/>
    <w:rsid w:val="00973544"/>
    <w:rsid w:val="00974C99"/>
    <w:rsid w:val="0097769B"/>
    <w:rsid w:val="009802D2"/>
    <w:rsid w:val="009845DE"/>
    <w:rsid w:val="00995B46"/>
    <w:rsid w:val="009A01ED"/>
    <w:rsid w:val="009A0B13"/>
    <w:rsid w:val="009A1E70"/>
    <w:rsid w:val="009A236D"/>
    <w:rsid w:val="009B2005"/>
    <w:rsid w:val="009B5661"/>
    <w:rsid w:val="009C39C2"/>
    <w:rsid w:val="009C5996"/>
    <w:rsid w:val="009D2388"/>
    <w:rsid w:val="009D4198"/>
    <w:rsid w:val="009D78E7"/>
    <w:rsid w:val="009E18B9"/>
    <w:rsid w:val="009E485D"/>
    <w:rsid w:val="009E7A49"/>
    <w:rsid w:val="009F0452"/>
    <w:rsid w:val="009F0701"/>
    <w:rsid w:val="009F0DD1"/>
    <w:rsid w:val="009F0FE4"/>
    <w:rsid w:val="009F2560"/>
    <w:rsid w:val="009F25FC"/>
    <w:rsid w:val="009F5B84"/>
    <w:rsid w:val="009F7081"/>
    <w:rsid w:val="00A03EFB"/>
    <w:rsid w:val="00A04521"/>
    <w:rsid w:val="00A21607"/>
    <w:rsid w:val="00A23A59"/>
    <w:rsid w:val="00A24601"/>
    <w:rsid w:val="00A24A59"/>
    <w:rsid w:val="00A270BB"/>
    <w:rsid w:val="00A3053C"/>
    <w:rsid w:val="00A35FDB"/>
    <w:rsid w:val="00A37137"/>
    <w:rsid w:val="00A41AC7"/>
    <w:rsid w:val="00A4692E"/>
    <w:rsid w:val="00A5027B"/>
    <w:rsid w:val="00A50A63"/>
    <w:rsid w:val="00A55093"/>
    <w:rsid w:val="00A55704"/>
    <w:rsid w:val="00A57592"/>
    <w:rsid w:val="00A656C2"/>
    <w:rsid w:val="00A70AE0"/>
    <w:rsid w:val="00A7150A"/>
    <w:rsid w:val="00A7318A"/>
    <w:rsid w:val="00A774A2"/>
    <w:rsid w:val="00A80503"/>
    <w:rsid w:val="00A85FDC"/>
    <w:rsid w:val="00A870A2"/>
    <w:rsid w:val="00A92CF5"/>
    <w:rsid w:val="00A932D5"/>
    <w:rsid w:val="00A94E69"/>
    <w:rsid w:val="00AB69B2"/>
    <w:rsid w:val="00AC21BE"/>
    <w:rsid w:val="00AC2A66"/>
    <w:rsid w:val="00AC38A5"/>
    <w:rsid w:val="00AC604E"/>
    <w:rsid w:val="00AD32F7"/>
    <w:rsid w:val="00AE1EBF"/>
    <w:rsid w:val="00AE6A4F"/>
    <w:rsid w:val="00AE7036"/>
    <w:rsid w:val="00AE7424"/>
    <w:rsid w:val="00B0365B"/>
    <w:rsid w:val="00B0578E"/>
    <w:rsid w:val="00B116B1"/>
    <w:rsid w:val="00B158F8"/>
    <w:rsid w:val="00B251B6"/>
    <w:rsid w:val="00B25310"/>
    <w:rsid w:val="00B365CF"/>
    <w:rsid w:val="00B40C5E"/>
    <w:rsid w:val="00B4298B"/>
    <w:rsid w:val="00B42997"/>
    <w:rsid w:val="00B431D4"/>
    <w:rsid w:val="00B471AA"/>
    <w:rsid w:val="00B50691"/>
    <w:rsid w:val="00B54136"/>
    <w:rsid w:val="00B55E29"/>
    <w:rsid w:val="00B57135"/>
    <w:rsid w:val="00B71E79"/>
    <w:rsid w:val="00B7335D"/>
    <w:rsid w:val="00B76F9D"/>
    <w:rsid w:val="00B86F77"/>
    <w:rsid w:val="00B91871"/>
    <w:rsid w:val="00B93704"/>
    <w:rsid w:val="00B961CF"/>
    <w:rsid w:val="00B97B66"/>
    <w:rsid w:val="00BA63FB"/>
    <w:rsid w:val="00BA7B08"/>
    <w:rsid w:val="00BB0521"/>
    <w:rsid w:val="00BC0D34"/>
    <w:rsid w:val="00BC241D"/>
    <w:rsid w:val="00BC3EB0"/>
    <w:rsid w:val="00BC55CC"/>
    <w:rsid w:val="00BD0DD4"/>
    <w:rsid w:val="00BD4D1A"/>
    <w:rsid w:val="00BE2E89"/>
    <w:rsid w:val="00BE3144"/>
    <w:rsid w:val="00BE3B56"/>
    <w:rsid w:val="00BE6251"/>
    <w:rsid w:val="00BE6BFF"/>
    <w:rsid w:val="00BF0171"/>
    <w:rsid w:val="00BF2224"/>
    <w:rsid w:val="00BF45C3"/>
    <w:rsid w:val="00BF702A"/>
    <w:rsid w:val="00C01C18"/>
    <w:rsid w:val="00C023FB"/>
    <w:rsid w:val="00C16C0A"/>
    <w:rsid w:val="00C27DED"/>
    <w:rsid w:val="00C31FCB"/>
    <w:rsid w:val="00C34919"/>
    <w:rsid w:val="00C3727B"/>
    <w:rsid w:val="00C3774A"/>
    <w:rsid w:val="00C477DF"/>
    <w:rsid w:val="00C51DAE"/>
    <w:rsid w:val="00C541C1"/>
    <w:rsid w:val="00C54FEA"/>
    <w:rsid w:val="00C57128"/>
    <w:rsid w:val="00C573BF"/>
    <w:rsid w:val="00C64430"/>
    <w:rsid w:val="00C64B82"/>
    <w:rsid w:val="00C65AB6"/>
    <w:rsid w:val="00C67BE4"/>
    <w:rsid w:val="00C710FC"/>
    <w:rsid w:val="00C727ED"/>
    <w:rsid w:val="00C802F1"/>
    <w:rsid w:val="00C81ECA"/>
    <w:rsid w:val="00C868CA"/>
    <w:rsid w:val="00C86A81"/>
    <w:rsid w:val="00C94503"/>
    <w:rsid w:val="00C97A3B"/>
    <w:rsid w:val="00CA2228"/>
    <w:rsid w:val="00CA2C34"/>
    <w:rsid w:val="00CA4FE0"/>
    <w:rsid w:val="00CB167B"/>
    <w:rsid w:val="00CB3A2D"/>
    <w:rsid w:val="00CB6D0D"/>
    <w:rsid w:val="00CB6D5D"/>
    <w:rsid w:val="00CB6EC6"/>
    <w:rsid w:val="00CB7079"/>
    <w:rsid w:val="00CB71B4"/>
    <w:rsid w:val="00CC1E0F"/>
    <w:rsid w:val="00CC250A"/>
    <w:rsid w:val="00CC3247"/>
    <w:rsid w:val="00CC3EB6"/>
    <w:rsid w:val="00CC654C"/>
    <w:rsid w:val="00CD0F68"/>
    <w:rsid w:val="00CD6381"/>
    <w:rsid w:val="00CE09BC"/>
    <w:rsid w:val="00CE0DE2"/>
    <w:rsid w:val="00CE1EF3"/>
    <w:rsid w:val="00CE2C04"/>
    <w:rsid w:val="00CE4B03"/>
    <w:rsid w:val="00CF0700"/>
    <w:rsid w:val="00CF092F"/>
    <w:rsid w:val="00CF19B9"/>
    <w:rsid w:val="00CF4CEC"/>
    <w:rsid w:val="00CF7D8A"/>
    <w:rsid w:val="00D00335"/>
    <w:rsid w:val="00D0133C"/>
    <w:rsid w:val="00D02BAF"/>
    <w:rsid w:val="00D0547E"/>
    <w:rsid w:val="00D055C0"/>
    <w:rsid w:val="00D05727"/>
    <w:rsid w:val="00D06CC4"/>
    <w:rsid w:val="00D134F4"/>
    <w:rsid w:val="00D13B83"/>
    <w:rsid w:val="00D143D7"/>
    <w:rsid w:val="00D1589C"/>
    <w:rsid w:val="00D17244"/>
    <w:rsid w:val="00D2354A"/>
    <w:rsid w:val="00D2607B"/>
    <w:rsid w:val="00D30CF3"/>
    <w:rsid w:val="00D41354"/>
    <w:rsid w:val="00D415D1"/>
    <w:rsid w:val="00D419B5"/>
    <w:rsid w:val="00D43E37"/>
    <w:rsid w:val="00D44BE0"/>
    <w:rsid w:val="00D46A07"/>
    <w:rsid w:val="00D5063C"/>
    <w:rsid w:val="00D5079C"/>
    <w:rsid w:val="00D52C9A"/>
    <w:rsid w:val="00D53072"/>
    <w:rsid w:val="00D54041"/>
    <w:rsid w:val="00D5643F"/>
    <w:rsid w:val="00D574E2"/>
    <w:rsid w:val="00D60640"/>
    <w:rsid w:val="00D63028"/>
    <w:rsid w:val="00D67C31"/>
    <w:rsid w:val="00D7024E"/>
    <w:rsid w:val="00D73C45"/>
    <w:rsid w:val="00D747AA"/>
    <w:rsid w:val="00D75A10"/>
    <w:rsid w:val="00D7728B"/>
    <w:rsid w:val="00D85F7E"/>
    <w:rsid w:val="00D85F9F"/>
    <w:rsid w:val="00D90A20"/>
    <w:rsid w:val="00D951E7"/>
    <w:rsid w:val="00D95640"/>
    <w:rsid w:val="00D97623"/>
    <w:rsid w:val="00DA10AD"/>
    <w:rsid w:val="00DA31EA"/>
    <w:rsid w:val="00DA37C5"/>
    <w:rsid w:val="00DA3D4B"/>
    <w:rsid w:val="00DB07A4"/>
    <w:rsid w:val="00DB6AD7"/>
    <w:rsid w:val="00DC0119"/>
    <w:rsid w:val="00DC52FC"/>
    <w:rsid w:val="00DD10D3"/>
    <w:rsid w:val="00DD2725"/>
    <w:rsid w:val="00DD2BAE"/>
    <w:rsid w:val="00DD783C"/>
    <w:rsid w:val="00DE21F5"/>
    <w:rsid w:val="00DE404D"/>
    <w:rsid w:val="00DF030A"/>
    <w:rsid w:val="00DF4D6A"/>
    <w:rsid w:val="00DF6CD9"/>
    <w:rsid w:val="00DF7C61"/>
    <w:rsid w:val="00E06A21"/>
    <w:rsid w:val="00E13D19"/>
    <w:rsid w:val="00E1709E"/>
    <w:rsid w:val="00E17404"/>
    <w:rsid w:val="00E175ED"/>
    <w:rsid w:val="00E20FBF"/>
    <w:rsid w:val="00E30628"/>
    <w:rsid w:val="00E325C9"/>
    <w:rsid w:val="00E432AE"/>
    <w:rsid w:val="00E4457B"/>
    <w:rsid w:val="00E51C11"/>
    <w:rsid w:val="00E54D60"/>
    <w:rsid w:val="00E65D91"/>
    <w:rsid w:val="00E67550"/>
    <w:rsid w:val="00E676A3"/>
    <w:rsid w:val="00E70C70"/>
    <w:rsid w:val="00E80882"/>
    <w:rsid w:val="00E80C8C"/>
    <w:rsid w:val="00E817A7"/>
    <w:rsid w:val="00E86567"/>
    <w:rsid w:val="00E90113"/>
    <w:rsid w:val="00E90406"/>
    <w:rsid w:val="00E91D0A"/>
    <w:rsid w:val="00E93A1C"/>
    <w:rsid w:val="00E95EE2"/>
    <w:rsid w:val="00E96E17"/>
    <w:rsid w:val="00EA1C4A"/>
    <w:rsid w:val="00EA71D3"/>
    <w:rsid w:val="00EB026C"/>
    <w:rsid w:val="00EC1DFA"/>
    <w:rsid w:val="00EC772F"/>
    <w:rsid w:val="00ED1477"/>
    <w:rsid w:val="00ED5383"/>
    <w:rsid w:val="00ED5BBF"/>
    <w:rsid w:val="00EE2BE6"/>
    <w:rsid w:val="00EF6D49"/>
    <w:rsid w:val="00F05F60"/>
    <w:rsid w:val="00F07F65"/>
    <w:rsid w:val="00F1038B"/>
    <w:rsid w:val="00F10920"/>
    <w:rsid w:val="00F10D91"/>
    <w:rsid w:val="00F13610"/>
    <w:rsid w:val="00F14A50"/>
    <w:rsid w:val="00F14EB0"/>
    <w:rsid w:val="00F1509B"/>
    <w:rsid w:val="00F17402"/>
    <w:rsid w:val="00F210B0"/>
    <w:rsid w:val="00F21D73"/>
    <w:rsid w:val="00F23CDA"/>
    <w:rsid w:val="00F3183A"/>
    <w:rsid w:val="00F31884"/>
    <w:rsid w:val="00F32EB7"/>
    <w:rsid w:val="00F3399F"/>
    <w:rsid w:val="00F33F7B"/>
    <w:rsid w:val="00F40988"/>
    <w:rsid w:val="00F507D7"/>
    <w:rsid w:val="00F509C3"/>
    <w:rsid w:val="00F5275F"/>
    <w:rsid w:val="00F527A1"/>
    <w:rsid w:val="00F53EEA"/>
    <w:rsid w:val="00F56B43"/>
    <w:rsid w:val="00F6122E"/>
    <w:rsid w:val="00F6394A"/>
    <w:rsid w:val="00F66BB1"/>
    <w:rsid w:val="00F701C9"/>
    <w:rsid w:val="00F72025"/>
    <w:rsid w:val="00F730E0"/>
    <w:rsid w:val="00F734E4"/>
    <w:rsid w:val="00F76B61"/>
    <w:rsid w:val="00F76F9D"/>
    <w:rsid w:val="00F776E7"/>
    <w:rsid w:val="00F77FC2"/>
    <w:rsid w:val="00F82286"/>
    <w:rsid w:val="00F949DC"/>
    <w:rsid w:val="00F960C3"/>
    <w:rsid w:val="00FA292D"/>
    <w:rsid w:val="00FA3FF2"/>
    <w:rsid w:val="00FB4372"/>
    <w:rsid w:val="00FC0860"/>
    <w:rsid w:val="00FD4164"/>
    <w:rsid w:val="00FD486E"/>
    <w:rsid w:val="00FD5F18"/>
    <w:rsid w:val="00FD5F9C"/>
    <w:rsid w:val="00FD74F1"/>
    <w:rsid w:val="00FF3802"/>
    <w:rsid w:val="00FF391F"/>
    <w:rsid w:val="00FF4804"/>
    <w:rsid w:val="00FF6DA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5CDF0F6"/>
  <w15:docId w15:val="{9DAD7042-C5FD-429D-9D03-6D0F6D57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12A5"/>
    <w:rPr>
      <w:sz w:val="24"/>
      <w:szCs w:val="24"/>
    </w:rPr>
  </w:style>
  <w:style w:type="paragraph" w:styleId="Kop1">
    <w:name w:val="heading 1"/>
    <w:basedOn w:val="Standaard"/>
    <w:next w:val="Standaard"/>
    <w:qFormat/>
    <w:rsid w:val="004054D2"/>
    <w:pPr>
      <w:keepNext/>
      <w:spacing w:before="240" w:after="60"/>
      <w:outlineLvl w:val="0"/>
    </w:pPr>
    <w:rPr>
      <w:rFonts w:ascii="Arial" w:hAnsi="Arial" w:cs="Arial"/>
      <w:b/>
      <w:bCs/>
      <w:kern w:val="32"/>
      <w:sz w:val="32"/>
      <w:szCs w:val="32"/>
    </w:rPr>
  </w:style>
  <w:style w:type="paragraph" w:styleId="Kop2">
    <w:name w:val="heading 2"/>
    <w:basedOn w:val="Standaard"/>
    <w:qFormat/>
    <w:rsid w:val="007A19B5"/>
    <w:pPr>
      <w:keepNext/>
      <w:outlineLvl w:val="1"/>
    </w:pPr>
    <w:rPr>
      <w:rFonts w:ascii="Arial" w:hAnsi="Arial" w:cs="Arial"/>
      <w:b/>
      <w:bCs/>
      <w:sz w:val="22"/>
      <w:szCs w:val="22"/>
    </w:rPr>
  </w:style>
  <w:style w:type="paragraph" w:styleId="Kop3">
    <w:name w:val="heading 3"/>
    <w:basedOn w:val="Standaard"/>
    <w:next w:val="Standaard"/>
    <w:qFormat/>
    <w:rsid w:val="004054D2"/>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7A19B5"/>
    <w:rPr>
      <w:color w:val="0489FB"/>
      <w:u w:val="single"/>
    </w:rPr>
  </w:style>
  <w:style w:type="paragraph" w:styleId="Normaalweb">
    <w:name w:val="Normal (Web)"/>
    <w:basedOn w:val="Standaard"/>
    <w:rsid w:val="007A19B5"/>
    <w:pPr>
      <w:spacing w:before="100" w:beforeAutospacing="1" w:after="100" w:afterAutospacing="1"/>
    </w:pPr>
  </w:style>
  <w:style w:type="paragraph" w:styleId="Plattetekst">
    <w:name w:val="Body Text"/>
    <w:basedOn w:val="Standaard"/>
    <w:rsid w:val="007A19B5"/>
    <w:pPr>
      <w:spacing w:before="100" w:beforeAutospacing="1" w:after="100" w:afterAutospacing="1"/>
    </w:pPr>
  </w:style>
  <w:style w:type="paragraph" w:styleId="Plattetekst2">
    <w:name w:val="Body Text 2"/>
    <w:basedOn w:val="Standaard"/>
    <w:rsid w:val="007A19B5"/>
    <w:pPr>
      <w:spacing w:before="100" w:beforeAutospacing="1" w:after="100" w:afterAutospacing="1"/>
    </w:pPr>
  </w:style>
  <w:style w:type="character" w:styleId="Verwijzingopmerking">
    <w:name w:val="annotation reference"/>
    <w:semiHidden/>
    <w:rsid w:val="00A70AE0"/>
    <w:rPr>
      <w:sz w:val="16"/>
      <w:szCs w:val="16"/>
    </w:rPr>
  </w:style>
  <w:style w:type="paragraph" w:styleId="Tekstopmerking">
    <w:name w:val="annotation text"/>
    <w:basedOn w:val="Standaard"/>
    <w:semiHidden/>
    <w:rsid w:val="00A70AE0"/>
    <w:rPr>
      <w:sz w:val="20"/>
      <w:szCs w:val="20"/>
    </w:rPr>
  </w:style>
  <w:style w:type="paragraph" w:styleId="Onderwerpvanopmerking">
    <w:name w:val="annotation subject"/>
    <w:basedOn w:val="Tekstopmerking"/>
    <w:next w:val="Tekstopmerking"/>
    <w:semiHidden/>
    <w:rsid w:val="00A70AE0"/>
    <w:rPr>
      <w:b/>
      <w:bCs/>
    </w:rPr>
  </w:style>
  <w:style w:type="paragraph" w:styleId="Ballontekst">
    <w:name w:val="Balloon Text"/>
    <w:basedOn w:val="Standaard"/>
    <w:semiHidden/>
    <w:rsid w:val="00A70AE0"/>
    <w:rPr>
      <w:rFonts w:ascii="Tahoma" w:hAnsi="Tahoma" w:cs="Tahoma"/>
      <w:sz w:val="16"/>
      <w:szCs w:val="16"/>
    </w:rPr>
  </w:style>
  <w:style w:type="paragraph" w:styleId="Plattetekstinspringen">
    <w:name w:val="Body Text Indent"/>
    <w:basedOn w:val="Standaard"/>
    <w:rsid w:val="004C1366"/>
    <w:pPr>
      <w:spacing w:after="120"/>
      <w:ind w:left="283"/>
    </w:pPr>
  </w:style>
  <w:style w:type="paragraph" w:customStyle="1" w:styleId="Plattetekstinspringen31">
    <w:name w:val="Platte tekst inspringen 31"/>
    <w:basedOn w:val="Standaard"/>
    <w:rsid w:val="004054D2"/>
    <w:pPr>
      <w:widowControl w:val="0"/>
      <w:ind w:left="2127" w:hanging="709"/>
    </w:pPr>
    <w:rPr>
      <w:szCs w:val="20"/>
    </w:rPr>
  </w:style>
  <w:style w:type="paragraph" w:styleId="Koptekst">
    <w:name w:val="header"/>
    <w:basedOn w:val="Standaard"/>
    <w:rsid w:val="005910F4"/>
    <w:pPr>
      <w:tabs>
        <w:tab w:val="center" w:pos="4536"/>
        <w:tab w:val="right" w:pos="9072"/>
      </w:tabs>
    </w:pPr>
  </w:style>
  <w:style w:type="paragraph" w:styleId="Voettekst">
    <w:name w:val="footer"/>
    <w:basedOn w:val="Standaard"/>
    <w:link w:val="VoettekstChar"/>
    <w:uiPriority w:val="99"/>
    <w:rsid w:val="005910F4"/>
    <w:pPr>
      <w:tabs>
        <w:tab w:val="center" w:pos="4536"/>
        <w:tab w:val="right" w:pos="9072"/>
      </w:tabs>
    </w:pPr>
    <w:rPr>
      <w:lang w:val="x-none" w:eastAsia="x-none"/>
    </w:rPr>
  </w:style>
  <w:style w:type="character" w:styleId="GevolgdeHyperlink">
    <w:name w:val="FollowedHyperlink"/>
    <w:rsid w:val="0096637A"/>
    <w:rPr>
      <w:color w:val="800080"/>
      <w:u w:val="single"/>
    </w:rPr>
  </w:style>
  <w:style w:type="character" w:customStyle="1" w:styleId="VoettekstChar">
    <w:name w:val="Voettekst Char"/>
    <w:link w:val="Voettekst"/>
    <w:uiPriority w:val="99"/>
    <w:rsid w:val="00F3399F"/>
    <w:rPr>
      <w:sz w:val="24"/>
      <w:szCs w:val="24"/>
    </w:rPr>
  </w:style>
  <w:style w:type="paragraph" w:customStyle="1" w:styleId="Kleurrijkelijst-accent11">
    <w:name w:val="Kleurrijke lijst - accent 11"/>
    <w:basedOn w:val="Standaard"/>
    <w:uiPriority w:val="34"/>
    <w:qFormat/>
    <w:rsid w:val="00010ED0"/>
    <w:pPr>
      <w:ind w:left="708"/>
    </w:pPr>
  </w:style>
  <w:style w:type="paragraph" w:customStyle="1" w:styleId="Bodytussenkop">
    <w:name w:val="Body tussenkop"/>
    <w:basedOn w:val="Standaard"/>
    <w:next w:val="Bodytekst"/>
    <w:rsid w:val="000C7F9D"/>
    <w:pPr>
      <w:contextualSpacing/>
    </w:pPr>
    <w:rPr>
      <w:rFonts w:ascii="Tahoma" w:hAnsi="Tahoma"/>
      <w:b/>
      <w:color w:val="000000"/>
      <w:sz w:val="22"/>
    </w:rPr>
  </w:style>
  <w:style w:type="paragraph" w:customStyle="1" w:styleId="Bodytekst">
    <w:name w:val="Bodytekst"/>
    <w:basedOn w:val="Standaard"/>
    <w:rsid w:val="00D17244"/>
    <w:pPr>
      <w:contextualSpacing/>
    </w:pPr>
    <w:rPr>
      <w:rFonts w:ascii="Tahoma" w:hAnsi="Tahoma"/>
      <w:sz w:val="22"/>
    </w:rPr>
  </w:style>
  <w:style w:type="paragraph" w:customStyle="1" w:styleId="OpmaakprofielArtikelkopCentreren">
    <w:name w:val="Opmaakprofiel Artikel kop + Centreren"/>
    <w:basedOn w:val="Standaard"/>
    <w:rsid w:val="000C7F9D"/>
    <w:pPr>
      <w:contextualSpacing/>
      <w:jc w:val="center"/>
    </w:pPr>
    <w:rPr>
      <w:rFonts w:ascii="Tahoma" w:hAnsi="Tahoma"/>
      <w:color w:val="000000"/>
      <w:sz w:val="40"/>
      <w:szCs w:val="20"/>
    </w:rPr>
  </w:style>
  <w:style w:type="character" w:customStyle="1" w:styleId="Superscript">
    <w:name w:val="Superscript"/>
    <w:qFormat/>
    <w:rsid w:val="00D17244"/>
    <w:rPr>
      <w:rFonts w:ascii="Tahoma" w:hAnsi="Tahoma"/>
      <w:vertAlign w:val="superscript"/>
    </w:rPr>
  </w:style>
  <w:style w:type="paragraph" w:styleId="Lijstalinea">
    <w:name w:val="List Paragraph"/>
    <w:basedOn w:val="Standaard"/>
    <w:uiPriority w:val="34"/>
    <w:qFormat/>
    <w:rsid w:val="007B7A5F"/>
    <w:pPr>
      <w:ind w:left="708"/>
    </w:pPr>
  </w:style>
  <w:style w:type="paragraph" w:styleId="Voetnoottekst">
    <w:name w:val="footnote text"/>
    <w:basedOn w:val="Standaard"/>
    <w:link w:val="VoetnoottekstChar"/>
    <w:uiPriority w:val="99"/>
    <w:unhideWhenUsed/>
    <w:rsid w:val="00E676A3"/>
  </w:style>
  <w:style w:type="character" w:customStyle="1" w:styleId="VoetnoottekstChar">
    <w:name w:val="Voetnoottekst Char"/>
    <w:basedOn w:val="Standaardalinea-lettertype"/>
    <w:link w:val="Voetnoottekst"/>
    <w:uiPriority w:val="99"/>
    <w:rsid w:val="00E676A3"/>
    <w:rPr>
      <w:sz w:val="24"/>
      <w:szCs w:val="24"/>
    </w:rPr>
  </w:style>
  <w:style w:type="character" w:styleId="Voetnootmarkering">
    <w:name w:val="footnote reference"/>
    <w:basedOn w:val="Standaardalinea-lettertype"/>
    <w:uiPriority w:val="99"/>
    <w:unhideWhenUsed/>
    <w:rsid w:val="00E676A3"/>
    <w:rPr>
      <w:vertAlign w:val="superscript"/>
    </w:rPr>
  </w:style>
  <w:style w:type="paragraph" w:styleId="Revisie">
    <w:name w:val="Revision"/>
    <w:hidden/>
    <w:uiPriority w:val="99"/>
    <w:semiHidden/>
    <w:rsid w:val="00EF6D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4704">
      <w:bodyDiv w:val="1"/>
      <w:marLeft w:val="0"/>
      <w:marRight w:val="0"/>
      <w:marTop w:val="0"/>
      <w:marBottom w:val="0"/>
      <w:divBdr>
        <w:top w:val="none" w:sz="0" w:space="0" w:color="auto"/>
        <w:left w:val="none" w:sz="0" w:space="0" w:color="auto"/>
        <w:bottom w:val="none" w:sz="0" w:space="0" w:color="auto"/>
        <w:right w:val="none" w:sz="0" w:space="0" w:color="auto"/>
      </w:divBdr>
      <w:divsChild>
        <w:div w:id="2062096672">
          <w:marLeft w:val="0"/>
          <w:marRight w:val="0"/>
          <w:marTop w:val="0"/>
          <w:marBottom w:val="0"/>
          <w:divBdr>
            <w:top w:val="none" w:sz="0" w:space="0" w:color="auto"/>
            <w:left w:val="none" w:sz="0" w:space="0" w:color="auto"/>
            <w:bottom w:val="single" w:sz="48" w:space="4" w:color="C0C0C0"/>
            <w:right w:val="single" w:sz="6" w:space="4" w:color="C0C0C0"/>
          </w:divBdr>
          <w:divsChild>
            <w:div w:id="51657668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86467615">
      <w:bodyDiv w:val="1"/>
      <w:marLeft w:val="0"/>
      <w:marRight w:val="0"/>
      <w:marTop w:val="0"/>
      <w:marBottom w:val="0"/>
      <w:divBdr>
        <w:top w:val="none" w:sz="0" w:space="0" w:color="auto"/>
        <w:left w:val="none" w:sz="0" w:space="0" w:color="auto"/>
        <w:bottom w:val="none" w:sz="0" w:space="0" w:color="auto"/>
        <w:right w:val="none" w:sz="0" w:space="0" w:color="auto"/>
      </w:divBdr>
    </w:div>
    <w:div w:id="361981760">
      <w:bodyDiv w:val="1"/>
      <w:marLeft w:val="0"/>
      <w:marRight w:val="0"/>
      <w:marTop w:val="0"/>
      <w:marBottom w:val="0"/>
      <w:divBdr>
        <w:top w:val="none" w:sz="0" w:space="0" w:color="auto"/>
        <w:left w:val="none" w:sz="0" w:space="0" w:color="auto"/>
        <w:bottom w:val="none" w:sz="0" w:space="0" w:color="auto"/>
        <w:right w:val="none" w:sz="0" w:space="0" w:color="auto"/>
      </w:divBdr>
      <w:divsChild>
        <w:div w:id="337389051">
          <w:marLeft w:val="0"/>
          <w:marRight w:val="0"/>
          <w:marTop w:val="0"/>
          <w:marBottom w:val="0"/>
          <w:divBdr>
            <w:top w:val="none" w:sz="0" w:space="0" w:color="auto"/>
            <w:left w:val="none" w:sz="0" w:space="0" w:color="auto"/>
            <w:bottom w:val="single" w:sz="48" w:space="4" w:color="C0C0C0"/>
            <w:right w:val="single" w:sz="6" w:space="4" w:color="C0C0C0"/>
          </w:divBdr>
          <w:divsChild>
            <w:div w:id="4113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99914">
      <w:bodyDiv w:val="1"/>
      <w:marLeft w:val="0"/>
      <w:marRight w:val="0"/>
      <w:marTop w:val="0"/>
      <w:marBottom w:val="0"/>
      <w:divBdr>
        <w:top w:val="none" w:sz="0" w:space="0" w:color="auto"/>
        <w:left w:val="none" w:sz="0" w:space="0" w:color="auto"/>
        <w:bottom w:val="none" w:sz="0" w:space="0" w:color="auto"/>
        <w:right w:val="none" w:sz="0" w:space="0" w:color="auto"/>
      </w:divBdr>
      <w:divsChild>
        <w:div w:id="945960935">
          <w:marLeft w:val="0"/>
          <w:marRight w:val="0"/>
          <w:marTop w:val="0"/>
          <w:marBottom w:val="0"/>
          <w:divBdr>
            <w:top w:val="none" w:sz="0" w:space="0" w:color="auto"/>
            <w:left w:val="none" w:sz="0" w:space="0" w:color="auto"/>
            <w:bottom w:val="single" w:sz="48" w:space="4" w:color="C0C0C0"/>
            <w:right w:val="single" w:sz="6" w:space="4" w:color="C0C0C0"/>
          </w:divBdr>
          <w:divsChild>
            <w:div w:id="278798594">
              <w:marLeft w:val="0"/>
              <w:marRight w:val="0"/>
              <w:marTop w:val="0"/>
              <w:marBottom w:val="0"/>
              <w:divBdr>
                <w:top w:val="none" w:sz="0" w:space="0" w:color="auto"/>
                <w:left w:val="none" w:sz="0" w:space="0" w:color="auto"/>
                <w:bottom w:val="none" w:sz="0" w:space="0" w:color="auto"/>
                <w:right w:val="none" w:sz="0" w:space="0" w:color="auto"/>
              </w:divBdr>
            </w:div>
            <w:div w:id="1431512778">
              <w:marLeft w:val="0"/>
              <w:marRight w:val="0"/>
              <w:marTop w:val="0"/>
              <w:marBottom w:val="45"/>
              <w:divBdr>
                <w:top w:val="none" w:sz="0" w:space="0" w:color="auto"/>
                <w:left w:val="none" w:sz="0" w:space="0" w:color="auto"/>
                <w:bottom w:val="none" w:sz="0" w:space="0" w:color="auto"/>
                <w:right w:val="none" w:sz="0" w:space="0" w:color="auto"/>
              </w:divBdr>
            </w:div>
            <w:div w:id="158171724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861162029">
      <w:bodyDiv w:val="1"/>
      <w:marLeft w:val="0"/>
      <w:marRight w:val="0"/>
      <w:marTop w:val="0"/>
      <w:marBottom w:val="0"/>
      <w:divBdr>
        <w:top w:val="none" w:sz="0" w:space="0" w:color="auto"/>
        <w:left w:val="none" w:sz="0" w:space="0" w:color="auto"/>
        <w:bottom w:val="none" w:sz="0" w:space="0" w:color="auto"/>
        <w:right w:val="none" w:sz="0" w:space="0" w:color="auto"/>
      </w:divBdr>
      <w:divsChild>
        <w:div w:id="766652284">
          <w:marLeft w:val="0"/>
          <w:marRight w:val="0"/>
          <w:marTop w:val="0"/>
          <w:marBottom w:val="0"/>
          <w:divBdr>
            <w:top w:val="none" w:sz="0" w:space="0" w:color="auto"/>
            <w:left w:val="none" w:sz="0" w:space="0" w:color="auto"/>
            <w:bottom w:val="single" w:sz="48" w:space="4" w:color="C0C0C0"/>
            <w:right w:val="single" w:sz="6" w:space="4" w:color="C0C0C0"/>
          </w:divBdr>
          <w:divsChild>
            <w:div w:id="7486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44458">
      <w:bodyDiv w:val="1"/>
      <w:marLeft w:val="0"/>
      <w:marRight w:val="0"/>
      <w:marTop w:val="0"/>
      <w:marBottom w:val="0"/>
      <w:divBdr>
        <w:top w:val="none" w:sz="0" w:space="0" w:color="auto"/>
        <w:left w:val="none" w:sz="0" w:space="0" w:color="auto"/>
        <w:bottom w:val="none" w:sz="0" w:space="0" w:color="auto"/>
        <w:right w:val="none" w:sz="0" w:space="0" w:color="auto"/>
      </w:divBdr>
      <w:divsChild>
        <w:div w:id="795489305">
          <w:marLeft w:val="0"/>
          <w:marRight w:val="0"/>
          <w:marTop w:val="0"/>
          <w:marBottom w:val="0"/>
          <w:divBdr>
            <w:top w:val="none" w:sz="0" w:space="0" w:color="auto"/>
            <w:left w:val="none" w:sz="0" w:space="0" w:color="auto"/>
            <w:bottom w:val="single" w:sz="48" w:space="4" w:color="C0C0C0"/>
            <w:right w:val="single" w:sz="6" w:space="4" w:color="C0C0C0"/>
          </w:divBdr>
          <w:divsChild>
            <w:div w:id="97996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5153">
      <w:bodyDiv w:val="1"/>
      <w:marLeft w:val="0"/>
      <w:marRight w:val="0"/>
      <w:marTop w:val="0"/>
      <w:marBottom w:val="0"/>
      <w:divBdr>
        <w:top w:val="none" w:sz="0" w:space="0" w:color="auto"/>
        <w:left w:val="none" w:sz="0" w:space="0" w:color="auto"/>
        <w:bottom w:val="none" w:sz="0" w:space="0" w:color="auto"/>
        <w:right w:val="none" w:sz="0" w:space="0" w:color="auto"/>
      </w:divBdr>
      <w:divsChild>
        <w:div w:id="2009942027">
          <w:marLeft w:val="0"/>
          <w:marRight w:val="0"/>
          <w:marTop w:val="0"/>
          <w:marBottom w:val="0"/>
          <w:divBdr>
            <w:top w:val="none" w:sz="0" w:space="0" w:color="auto"/>
            <w:left w:val="none" w:sz="0" w:space="0" w:color="auto"/>
            <w:bottom w:val="single" w:sz="48" w:space="4" w:color="C0C0C0"/>
            <w:right w:val="single" w:sz="6" w:space="4" w:color="C0C0C0"/>
          </w:divBdr>
          <w:divsChild>
            <w:div w:id="12289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1934C31DBDFF4C991F8BE7EB14ACAA" ma:contentTypeVersion="5" ma:contentTypeDescription="Een nieuw document maken." ma:contentTypeScope="" ma:versionID="091d9746976d601fc78b89dd142ee1ef">
  <xsd:schema xmlns:xsd="http://www.w3.org/2001/XMLSchema" xmlns:xs="http://www.w3.org/2001/XMLSchema" xmlns:p="http://schemas.microsoft.com/office/2006/metadata/properties" xmlns:ns2="51066a99-ce0f-424e-b28f-e7e30c9ead97" targetNamespace="http://schemas.microsoft.com/office/2006/metadata/properties" ma:root="true" ma:fieldsID="8c881662cae1222d7a2056be39a3b6fe" ns2:_="">
    <xsd:import namespace="51066a99-ce0f-424e-b28f-e7e30c9ead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66a99-ce0f-424e-b28f-e7e30c9ead9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CDDC0-319F-4C7F-BB06-38D20840D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66a99-ce0f-424e-b28f-e7e30c9ea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BD5FA-1A0A-4EFA-A402-317EB1109684}">
  <ds:schemaRefs>
    <ds:schemaRef ds:uri="http://schemas.microsoft.com/sharepoint/v3/contenttype/forms"/>
  </ds:schemaRefs>
</ds:datastoreItem>
</file>

<file path=customXml/itemProps3.xml><?xml version="1.0" encoding="utf-8"?>
<ds:datastoreItem xmlns:ds="http://schemas.openxmlformats.org/officeDocument/2006/customXml" ds:itemID="{3FC4696A-C81E-481A-A4AF-8508EEF530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A7A0CF-BEE2-489E-B908-F533CE93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3469</Words>
  <Characters>21455</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Arbeidsovereenkomst voor bepaalde tijd</vt:lpstr>
    </vt:vector>
  </TitlesOfParts>
  <Company>NOC*NSF</Company>
  <LinksUpToDate>false</LinksUpToDate>
  <CharactersWithSpaces>24875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Arbeidsovereenkomst voor bepaalde tijd</dc:title>
  <dc:creator>PC1506</dc:creator>
  <cp:lastModifiedBy>Esmee P</cp:lastModifiedBy>
  <cp:revision>3</cp:revision>
  <cp:lastPrinted>2014-08-04T15:37:00Z</cp:lastPrinted>
  <dcterms:created xsi:type="dcterms:W3CDTF">2022-09-06T13:08:00Z</dcterms:created>
  <dcterms:modified xsi:type="dcterms:W3CDTF">2022-09-06T13:14:00Z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0x010100541934C31DBDFF4C991F8BE7EB14ACAA</vt:lpwstr>
  </property>
</Properties>
</file>